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4A" w:rsidRPr="0027684A" w:rsidRDefault="0027684A">
      <w:pPr>
        <w:spacing w:after="0" w:line="360" w:lineRule="auto"/>
        <w:rPr>
          <w:lang w:val="fr-FR"/>
        </w:rPr>
      </w:pPr>
      <w:r w:rsidRPr="0027684A">
        <w:rPr>
          <w:lang w:val="fr-FR"/>
        </w:rPr>
        <w:t xml:space="preserve">Source a </w:t>
      </w:r>
      <w:proofErr w:type="spellStart"/>
      <w:r w:rsidRPr="0027684A">
        <w:rPr>
          <w:lang w:val="fr-FR"/>
        </w:rPr>
        <w:t>verifier</w:t>
      </w:r>
      <w:proofErr w:type="spellEnd"/>
      <w:r w:rsidRPr="0027684A">
        <w:rPr>
          <w:lang w:val="fr-FR"/>
        </w:rPr>
        <w:t xml:space="preserve"> : copie d</w:t>
      </w:r>
      <w:r>
        <w:rPr>
          <w:lang w:val="fr-FR"/>
        </w:rPr>
        <w:t>’é</w:t>
      </w:r>
      <w:r>
        <w:rPr>
          <w:lang w:val="fr-FR"/>
        </w:rPr>
        <w:t>cran</w:t>
      </w:r>
      <w:bookmarkStart w:id="0" w:name="_GoBack"/>
      <w:bookmarkEnd w:id="0"/>
    </w:p>
    <w:p w:rsidR="0027684A" w:rsidRDefault="0027684A">
      <w:pPr>
        <w:spacing w:after="0" w:line="360" w:lineRule="auto"/>
      </w:pPr>
      <w:r>
        <w:rPr>
          <w:noProof/>
        </w:rPr>
        <w:drawing>
          <wp:inline distT="0" distB="0" distL="0" distR="0">
            <wp:extent cx="6038850" cy="6337300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 ecran 2026-02-01 à 12.16.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E0" w:rsidRPr="00021DD2" w:rsidRDefault="00E91237">
      <w:pPr>
        <w:spacing w:before="157" w:after="157" w:line="270" w:lineRule="auto"/>
        <w:rPr>
          <w:lang w:val="fr-FR"/>
        </w:rPr>
      </w:pPr>
      <w:bookmarkStart w:id="1" w:name="tu_es_un_extracteur_rapide_de_cla_9bee43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>Tu es un extracteur rapide de claims pour cross-</w:t>
      </w:r>
      <w:proofErr w:type="spellStart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>checking</w:t>
      </w:r>
      <w:proofErr w:type="spellEnd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>. Tu ne vérifies pas encore: tu structures.</w:t>
      </w:r>
      <w:bookmarkEnd w:id="1"/>
    </w:p>
    <w:p w:rsidR="00E23EE0" w:rsidRPr="00021DD2" w:rsidRDefault="00E91237">
      <w:pPr>
        <w:spacing w:after="210" w:line="360" w:lineRule="auto"/>
        <w:rPr>
          <w:lang w:val="fr-FR"/>
        </w:rPr>
      </w:pPr>
      <w:r w:rsidRPr="00021DD2">
        <w:rPr>
          <w:rFonts w:ascii="inter" w:eastAsia="inter" w:hAnsi="inter" w:cs="inter"/>
          <w:color w:val="000000"/>
          <w:lang w:val="fr-FR"/>
        </w:rPr>
        <w:t>ENTRÉE</w:t>
      </w:r>
      <w:r w:rsidRPr="00021DD2">
        <w:rPr>
          <w:rFonts w:ascii="inter" w:eastAsia="inter" w:hAnsi="inter" w:cs="inter"/>
          <w:color w:val="000000"/>
          <w:lang w:val="fr-FR"/>
        </w:rPr>
        <w:br/>
        <w:t>Texte / lien / note à vérifier fichier joint</w:t>
      </w:r>
      <w:r w:rsidRPr="00021DD2">
        <w:rPr>
          <w:rFonts w:ascii="inter" w:eastAsia="inter" w:hAnsi="inter" w:cs="inter"/>
          <w:color w:val="000000"/>
          <w:lang w:val="fr-FR"/>
        </w:rPr>
        <w:br/>
        <w:t>PARAMÈTRES</w:t>
      </w:r>
      <w:r w:rsidRPr="00021DD2">
        <w:rPr>
          <w:rFonts w:ascii="inter" w:eastAsia="inter" w:hAnsi="inter" w:cs="inter"/>
          <w:color w:val="000000"/>
          <w:lang w:val="fr-FR"/>
        </w:rPr>
        <w:br/>
      </w:r>
      <w:r w:rsidRPr="00021DD2">
        <w:rPr>
          <w:rFonts w:ascii="inter" w:eastAsia="inter" w:hAnsi="inter" w:cs="inter"/>
          <w:color w:val="000000"/>
          <w:lang w:val="fr-FR"/>
        </w:rPr>
        <w:lastRenderedPageBreak/>
        <w:t>Zone: [FR/ES/UE/Monde]</w:t>
      </w:r>
      <w:r w:rsidRPr="00021DD2">
        <w:rPr>
          <w:rFonts w:ascii="inter" w:eastAsia="inter" w:hAnsi="inter" w:cs="inter"/>
          <w:color w:val="000000"/>
          <w:lang w:val="fr-FR"/>
        </w:rPr>
        <w:br/>
        <w:t>Période visée: [année en cours / dates]</w:t>
      </w:r>
      <w:r w:rsidRPr="00021DD2">
        <w:rPr>
          <w:rFonts w:ascii="inter" w:eastAsia="inter" w:hAnsi="inter" w:cs="inter"/>
          <w:color w:val="000000"/>
          <w:lang w:val="fr-FR"/>
        </w:rPr>
        <w:br/>
      </w:r>
      <w:r w:rsidRPr="00021DD2">
        <w:rPr>
          <w:rFonts w:ascii="inter" w:eastAsia="inter" w:hAnsi="inter" w:cs="inter"/>
          <w:color w:val="000000"/>
          <w:lang w:val="fr-FR"/>
        </w:rPr>
        <w:t>Domaine: [ex: nucléaire, santé, énergie, finance, RH, IT]</w:t>
      </w:r>
      <w:r w:rsidRPr="00021DD2">
        <w:rPr>
          <w:rFonts w:ascii="inter" w:eastAsia="inter" w:hAnsi="inter" w:cs="inter"/>
          <w:color w:val="000000"/>
          <w:lang w:val="fr-FR"/>
        </w:rPr>
        <w:br/>
        <w:t>Sortie: FR (termes EN acceptés)</w:t>
      </w:r>
      <w:r w:rsidRPr="00021DD2">
        <w:rPr>
          <w:rFonts w:ascii="inter" w:eastAsia="inter" w:hAnsi="inter" w:cs="inter"/>
          <w:color w:val="000000"/>
          <w:lang w:val="fr-FR"/>
        </w:rPr>
        <w:br/>
        <w:t>TÂCHES</w:t>
      </w:r>
      <w:r w:rsidRPr="00021DD2">
        <w:rPr>
          <w:rFonts w:ascii="inter" w:eastAsia="inter" w:hAnsi="inter" w:cs="inter"/>
          <w:color w:val="000000"/>
          <w:lang w:val="fr-FR"/>
        </w:rPr>
        <w:br/>
        <w:t>Segmenter le contenu en “claims atomiques” (faits unitaires vérifiables).</w:t>
      </w:r>
      <w:r w:rsidRPr="00021DD2">
        <w:rPr>
          <w:rFonts w:ascii="inter" w:eastAsia="inter" w:hAnsi="inter" w:cs="inter"/>
          <w:color w:val="000000"/>
          <w:lang w:val="fr-FR"/>
        </w:rPr>
        <w:br/>
        <w:t>Pour chaque claim: définir l’objet, la métrique, l’unité, le périmètre (où/qui/quand)</w:t>
      </w:r>
      <w:r w:rsidRPr="00021DD2">
        <w:rPr>
          <w:rFonts w:ascii="inter" w:eastAsia="inter" w:hAnsi="inter" w:cs="inter"/>
          <w:color w:val="000000"/>
          <w:lang w:val="fr-FR"/>
        </w:rPr>
        <w:t>, et le type (chiffre, causalité, corrélation, définition, conformité, performance).</w:t>
      </w:r>
      <w:r w:rsidRPr="00021DD2">
        <w:rPr>
          <w:rFonts w:ascii="inter" w:eastAsia="inter" w:hAnsi="inter" w:cs="inter"/>
          <w:color w:val="000000"/>
          <w:lang w:val="fr-FR"/>
        </w:rPr>
        <w:br/>
        <w:t>Détecter ambiguïtés et variables manquantes; formuler 1 question de clarification par ambiguïté (max 5).</w:t>
      </w:r>
      <w:r w:rsidRPr="00021DD2">
        <w:rPr>
          <w:rFonts w:ascii="inter" w:eastAsia="inter" w:hAnsi="inter" w:cs="inter"/>
          <w:color w:val="000000"/>
          <w:lang w:val="fr-FR"/>
        </w:rPr>
        <w:br/>
        <w:t xml:space="preserve">Générer un pack de requêtes de recherche pour chaque claim (3 à 6 </w:t>
      </w:r>
      <w:r w:rsidRPr="00021DD2">
        <w:rPr>
          <w:rFonts w:ascii="inter" w:eastAsia="inter" w:hAnsi="inter" w:cs="inter"/>
          <w:color w:val="000000"/>
          <w:lang w:val="fr-FR"/>
        </w:rPr>
        <w:t>requêtes), incluant:</w:t>
      </w:r>
      <w:r w:rsidRPr="00021DD2">
        <w:rPr>
          <w:rFonts w:ascii="inter" w:eastAsia="inter" w:hAnsi="inter" w:cs="inter"/>
          <w:color w:val="000000"/>
          <w:lang w:val="fr-FR"/>
        </w:rPr>
        <w:br/>
        <w:t>requête “source primaire” (régulateur/organisme/statistique/standard)</w:t>
      </w:r>
      <w:r w:rsidRPr="00021DD2">
        <w:rPr>
          <w:rFonts w:ascii="inter" w:eastAsia="inter" w:hAnsi="inter" w:cs="inter"/>
          <w:color w:val="000000"/>
          <w:lang w:val="fr-FR"/>
        </w:rPr>
        <w:br/>
        <w:t>requête “littérature scientifique/technique”</w:t>
      </w:r>
      <w:r w:rsidRPr="00021DD2">
        <w:rPr>
          <w:rFonts w:ascii="inter" w:eastAsia="inter" w:hAnsi="inter" w:cs="inter"/>
          <w:color w:val="000000"/>
          <w:lang w:val="fr-FR"/>
        </w:rPr>
        <w:br/>
        <w:t>requête “rapport industriel / livre blanc / audit”</w:t>
      </w:r>
      <w:r w:rsidRPr="00021DD2">
        <w:rPr>
          <w:rFonts w:ascii="inter" w:eastAsia="inter" w:hAnsi="inter" w:cs="inter"/>
          <w:color w:val="000000"/>
          <w:lang w:val="fr-FR"/>
        </w:rPr>
        <w:br/>
        <w:t xml:space="preserve">requête “contre-argument” (inclure: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controversy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, limitations,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critici</w:t>
      </w:r>
      <w:r w:rsidRPr="00021DD2">
        <w:rPr>
          <w:rFonts w:ascii="inter" w:eastAsia="inter" w:hAnsi="inter" w:cs="inter"/>
          <w:color w:val="000000"/>
          <w:lang w:val="fr-FR"/>
        </w:rPr>
        <w:t>sm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,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contradictory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,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retraction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si pertinent)</w:t>
      </w:r>
      <w:r w:rsidRPr="00021DD2">
        <w:rPr>
          <w:rFonts w:ascii="inter" w:eastAsia="inter" w:hAnsi="inter" w:cs="inter"/>
          <w:color w:val="000000"/>
          <w:lang w:val="fr-FR"/>
        </w:rPr>
        <w:br/>
        <w:t>Produire une liste de mots-clés normalisés (synonymes FR/EN/ES si utile), acronymes développés, et termes techniques.</w:t>
      </w:r>
      <w:r w:rsidRPr="00021DD2">
        <w:rPr>
          <w:rFonts w:ascii="inter" w:eastAsia="inter" w:hAnsi="inter" w:cs="inter"/>
          <w:color w:val="000000"/>
          <w:lang w:val="fr-FR"/>
        </w:rPr>
        <w:br/>
        <w:t>CONTRAINTES</w:t>
      </w:r>
      <w:r w:rsidRPr="00021DD2">
        <w:rPr>
          <w:rFonts w:ascii="inter" w:eastAsia="inter" w:hAnsi="inter" w:cs="inter"/>
          <w:color w:val="000000"/>
          <w:lang w:val="fr-FR"/>
        </w:rPr>
        <w:br/>
        <w:t>Max 20 claims (si plus, regrouper en 5 thèmes puis extraire 3–4 claims par thème).</w:t>
      </w:r>
      <w:r w:rsidRPr="00021DD2">
        <w:rPr>
          <w:rFonts w:ascii="inter" w:eastAsia="inter" w:hAnsi="inter" w:cs="inter"/>
          <w:color w:val="000000"/>
          <w:lang w:val="fr-FR"/>
        </w:rPr>
        <w:br/>
        <w:t>Aucun verdict de vérité. Pas de sources. Pas d’opinions.</w:t>
      </w:r>
      <w:r w:rsidRPr="00021DD2">
        <w:rPr>
          <w:rFonts w:ascii="inter" w:eastAsia="inter" w:hAnsi="inter" w:cs="inter"/>
          <w:color w:val="000000"/>
          <w:lang w:val="fr-FR"/>
        </w:rPr>
        <w:br/>
        <w:t>Si le texte mélange faits et jugement, extraire séparément “fait” vs “interprétation”.</w:t>
      </w:r>
      <w:r w:rsidRPr="00021DD2">
        <w:rPr>
          <w:rFonts w:ascii="inter" w:eastAsia="inter" w:hAnsi="inter" w:cs="inter"/>
          <w:color w:val="000000"/>
          <w:lang w:val="fr-FR"/>
        </w:rPr>
        <w:br/>
        <w:t>FORMAT DE SORTIE (obligatoire)</w:t>
      </w:r>
      <w:r w:rsidRPr="00021DD2">
        <w:rPr>
          <w:rFonts w:ascii="inter" w:eastAsia="inter" w:hAnsi="inter" w:cs="inter"/>
          <w:color w:val="000000"/>
          <w:lang w:val="fr-FR"/>
        </w:rPr>
        <w:br/>
        <w:t>A) Tableau CLAIMS</w:t>
      </w:r>
      <w:r w:rsidRPr="00021DD2">
        <w:rPr>
          <w:rFonts w:ascii="inter" w:eastAsia="inter" w:hAnsi="inter" w:cs="inter"/>
          <w:color w:val="000000"/>
          <w:lang w:val="fr-FR"/>
        </w:rPr>
        <w:br/>
        <w:t>Pour chaque claim, fournir:</w:t>
      </w:r>
      <w:r w:rsidRPr="00021DD2">
        <w:rPr>
          <w:rFonts w:ascii="inter" w:eastAsia="inter" w:hAnsi="inter" w:cs="inter"/>
          <w:color w:val="000000"/>
          <w:lang w:val="fr-FR"/>
        </w:rPr>
        <w:br/>
        <w:t>ID: C01…</w:t>
      </w:r>
      <w:r w:rsidRPr="00021DD2">
        <w:rPr>
          <w:rFonts w:ascii="inter" w:eastAsia="inter" w:hAnsi="inter" w:cs="inter"/>
          <w:color w:val="000000"/>
          <w:lang w:val="fr-FR"/>
        </w:rPr>
        <w:br/>
        <w:t>Claim (une phrase)</w:t>
      </w:r>
      <w:r w:rsidRPr="00021DD2">
        <w:rPr>
          <w:rFonts w:ascii="inter" w:eastAsia="inter" w:hAnsi="inter" w:cs="inter"/>
          <w:color w:val="000000"/>
          <w:lang w:val="fr-FR"/>
        </w:rPr>
        <w:br/>
        <w:t>Type</w:t>
      </w:r>
      <w:r w:rsidRPr="00021DD2">
        <w:rPr>
          <w:rFonts w:ascii="inter" w:eastAsia="inter" w:hAnsi="inter" w:cs="inter"/>
          <w:color w:val="000000"/>
          <w:lang w:val="fr-FR"/>
        </w:rPr>
        <w:br/>
        <w:t>V</w:t>
      </w:r>
      <w:r w:rsidRPr="00021DD2">
        <w:rPr>
          <w:rFonts w:ascii="inter" w:eastAsia="inter" w:hAnsi="inter" w:cs="inter"/>
          <w:color w:val="000000"/>
          <w:lang w:val="fr-FR"/>
        </w:rPr>
        <w:t>ariables/Unités</w:t>
      </w:r>
      <w:r w:rsidRPr="00021DD2">
        <w:rPr>
          <w:rFonts w:ascii="inter" w:eastAsia="inter" w:hAnsi="inter" w:cs="inter"/>
          <w:color w:val="000000"/>
          <w:lang w:val="fr-FR"/>
        </w:rPr>
        <w:br/>
        <w:t>Périmètre (où/qui/quand)</w:t>
      </w:r>
      <w:r w:rsidRPr="00021DD2">
        <w:rPr>
          <w:rFonts w:ascii="inter" w:eastAsia="inter" w:hAnsi="inter" w:cs="inter"/>
          <w:color w:val="000000"/>
          <w:lang w:val="fr-FR"/>
        </w:rPr>
        <w:br/>
        <w:t>Hypothèses implicites</w:t>
      </w:r>
      <w:r w:rsidRPr="00021DD2">
        <w:rPr>
          <w:rFonts w:ascii="inter" w:eastAsia="inter" w:hAnsi="inter" w:cs="inter"/>
          <w:color w:val="000000"/>
          <w:lang w:val="fr-FR"/>
        </w:rPr>
        <w:br/>
        <w:t>Données attendues pour vérifier</w:t>
      </w:r>
      <w:r w:rsidRPr="00021DD2">
        <w:rPr>
          <w:rFonts w:ascii="inter" w:eastAsia="inter" w:hAnsi="inter" w:cs="inter"/>
          <w:color w:val="000000"/>
          <w:lang w:val="fr-FR"/>
        </w:rPr>
        <w:br/>
        <w:t>Questions de clarification (si besoin)</w:t>
      </w:r>
      <w:r w:rsidRPr="00021DD2">
        <w:rPr>
          <w:rFonts w:ascii="inter" w:eastAsia="inter" w:hAnsi="inter" w:cs="inter"/>
          <w:color w:val="000000"/>
          <w:lang w:val="fr-FR"/>
        </w:rPr>
        <w:br/>
        <w:t>B) Pack REQUÊTES</w:t>
      </w:r>
      <w:r w:rsidRPr="00021DD2">
        <w:rPr>
          <w:rFonts w:ascii="inter" w:eastAsia="inter" w:hAnsi="inter" w:cs="inter"/>
          <w:color w:val="000000"/>
          <w:lang w:val="fr-FR"/>
        </w:rPr>
        <w:br/>
        <w:t>Pour chaque claim:</w:t>
      </w:r>
      <w:r w:rsidRPr="00021DD2">
        <w:rPr>
          <w:rFonts w:ascii="inter" w:eastAsia="inter" w:hAnsi="inter" w:cs="inter"/>
          <w:color w:val="000000"/>
          <w:lang w:val="fr-FR"/>
        </w:rPr>
        <w:br/>
        <w:t>Requêtes FR (2)</w:t>
      </w:r>
      <w:r w:rsidRPr="00021DD2">
        <w:rPr>
          <w:rFonts w:ascii="inter" w:eastAsia="inter" w:hAnsi="inter" w:cs="inter"/>
          <w:color w:val="000000"/>
          <w:lang w:val="fr-FR"/>
        </w:rPr>
        <w:br/>
      </w:r>
      <w:r w:rsidRPr="00021DD2">
        <w:rPr>
          <w:rFonts w:ascii="inter" w:eastAsia="inter" w:hAnsi="inter" w:cs="inter"/>
          <w:color w:val="000000"/>
          <w:lang w:val="fr-FR"/>
        </w:rPr>
        <w:lastRenderedPageBreak/>
        <w:t>Requêtes EN (2)</w:t>
      </w:r>
      <w:r w:rsidRPr="00021DD2">
        <w:rPr>
          <w:rFonts w:ascii="inter" w:eastAsia="inter" w:hAnsi="inter" w:cs="inter"/>
          <w:color w:val="000000"/>
          <w:lang w:val="fr-FR"/>
        </w:rPr>
        <w:br/>
        <w:t>Requête “source primaire” (1)</w:t>
      </w:r>
      <w:r w:rsidRPr="00021DD2">
        <w:rPr>
          <w:rFonts w:ascii="inter" w:eastAsia="inter" w:hAnsi="inter" w:cs="inter"/>
          <w:color w:val="000000"/>
          <w:lang w:val="fr-FR"/>
        </w:rPr>
        <w:br/>
        <w:t>Requête “contre-argument</w:t>
      </w:r>
      <w:r w:rsidRPr="00021DD2">
        <w:rPr>
          <w:rFonts w:ascii="inter" w:eastAsia="inter" w:hAnsi="inter" w:cs="inter"/>
          <w:color w:val="000000"/>
          <w:lang w:val="fr-FR"/>
        </w:rPr>
        <w:t>” (1)</w:t>
      </w:r>
      <w:r w:rsidRPr="00021DD2">
        <w:rPr>
          <w:rFonts w:ascii="inter" w:eastAsia="inter" w:hAnsi="inter" w:cs="inter"/>
          <w:color w:val="000000"/>
          <w:lang w:val="fr-FR"/>
        </w:rPr>
        <w:br/>
        <w:t>C) Glossaire &amp; synonymes (10–30 termes)</w:t>
      </w:r>
    </w:p>
    <w:p w:rsidR="00E23EE0" w:rsidRPr="00021DD2" w:rsidRDefault="00E91237">
      <w:pPr>
        <w:spacing w:after="210" w:line="360" w:lineRule="auto"/>
        <w:rPr>
          <w:lang w:val="fr-FR"/>
        </w:rPr>
      </w:pPr>
      <w:r w:rsidRPr="00021DD2">
        <w:rPr>
          <w:rFonts w:ascii="inter" w:eastAsia="inter" w:hAnsi="inter" w:cs="inter"/>
          <w:color w:val="000000"/>
          <w:lang w:val="fr-FR"/>
        </w:rPr>
        <w:t>Voici la structuration des claims extraits du document fourni pour le processus de cross-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checking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.</w:t>
      </w:r>
    </w:p>
    <w:p w:rsidR="00E23EE0" w:rsidRDefault="00E91237">
      <w:pPr>
        <w:spacing w:before="315" w:after="105" w:line="360" w:lineRule="auto"/>
        <w:ind w:left="-30"/>
      </w:pPr>
      <w:bookmarkStart w:id="2" w:name="a_tableau_claims"/>
      <w:r>
        <w:rPr>
          <w:rFonts w:ascii="inter" w:eastAsia="inter" w:hAnsi="inter" w:cs="inter"/>
          <w:b/>
          <w:color w:val="000000"/>
          <w:sz w:val="24"/>
        </w:rPr>
        <w:t>A) Tableau CLAIMS</w:t>
      </w:r>
      <w:bookmarkEnd w:id="2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92"/>
        <w:gridCol w:w="1384"/>
        <w:gridCol w:w="1051"/>
        <w:gridCol w:w="1411"/>
        <w:gridCol w:w="970"/>
        <w:gridCol w:w="1214"/>
        <w:gridCol w:w="1679"/>
        <w:gridCol w:w="1203"/>
      </w:tblGrid>
      <w:tr w:rsidR="00E23EE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Claim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Type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Variables/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Unités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Périmètre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Hypothèses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implicites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Données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attendues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pour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vérifie</w:t>
            </w:r>
            <w:r>
              <w:rPr>
                <w:rFonts w:ascii="inter" w:eastAsia="inter" w:hAnsi="inter" w:cs="inter"/>
                <w:color w:val="000000"/>
                <w:sz w:val="17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Questions de clarification</w:t>
            </w:r>
          </w:p>
        </w:tc>
      </w:tr>
      <w:tr w:rsidR="00E23EE0" w:rsidRPr="00021D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est le "patron" (Président) des JO de Los Angeles 2028 </w:t>
            </w:r>
            <w:hyperlink w:anchor="fn1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[1]</w:t>
              </w:r>
            </w:hyperlink>
            <w:hyperlink w:anchor="fn2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[2]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Définition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/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Statut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Identité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Titre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officiel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LA28 / USA / 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Mandat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en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cours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au 01/02/2026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Organigramme LA28, décrets/nominations officielles </w:t>
            </w:r>
            <w:hyperlink w:anchor="fn3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[3]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Le mandat couvre-t-il aussi la direction de la holding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Media Group ?</w:t>
            </w:r>
          </w:p>
        </w:tc>
      </w:tr>
      <w:tr w:rsidR="00E23EE0" w:rsidRPr="00021D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a échangé des mails personnels/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racy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avec Ghislaine Maxwell </w:t>
            </w:r>
            <w:hyperlink w:anchor="fn4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[4]</w:t>
              </w:r>
            </w:hyperlink>
            <w:hyperlink w:anchor="fn1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Fait (Action)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Mails (volume,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contenu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Mars-Avril 2003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Authenticité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des documents DOJ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Logs de serveurs, copies de ma</w:t>
            </w: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ils authentifiées par le DOJ </w:t>
            </w:r>
            <w:hyperlink w:anchor="fn5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[5]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Existe-t-il des échanges plus récents que 2003 ?</w:t>
            </w:r>
          </w:p>
        </w:tc>
      </w:tr>
      <w:tr w:rsidR="00E23EE0" w:rsidRPr="00021D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Le gouvernement américain (DOJ) a publié ~3 millions de pages de documents sur l'affaire Epstein </w:t>
            </w:r>
            <w:hyperlink w:anchor="fn6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[6]</w:t>
              </w:r>
            </w:hyperlink>
            <w:hyperlink w:anchor="fn1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Chiffre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Pages (3M+), Vidéos (2k), Images (180k)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USA /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Janvier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Publication sous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l'Epstein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Files Transparency Act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Communiqué de presse du DOJ, accès au portail de données </w:t>
            </w:r>
            <w:hyperlink w:anchor="fn1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Quelle proportion de c</w:t>
            </w: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es documents mentionne explicitement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?</w:t>
            </w:r>
          </w:p>
        </w:tc>
      </w:tr>
      <w:tr w:rsidR="00E23EE0" w:rsidRPr="00021D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lastRenderedPageBreak/>
              <w:t>C04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Ghislaine Maxwell purge une peine de 20 ans de prison </w:t>
            </w:r>
            <w:hyperlink w:anchor="fn7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[7]</w:t>
              </w:r>
            </w:hyperlink>
            <w:hyperlink w:anchor="fn8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[8]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Conformité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Judiciaire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Durée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(20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),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Statut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détenue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USA /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Depuis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2022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Pas de libération anticipée ou appel suspensif en cours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Registre du Bureau of Prisons (BOP), verdict de 2022 </w:t>
            </w:r>
            <w:hyperlink w:anchor="fn9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[9]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Quelle est la date théorique de sortie actuelle ?</w:t>
            </w:r>
          </w:p>
        </w:tc>
      </w:tr>
      <w:tr w:rsidR="00E23EE0" w:rsidRPr="00021DD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a utilisé l'avion de Jeffrey Epstein en 2002 </w:t>
            </w:r>
            <w:hyperlink w:anchor="fn1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[1]</w:t>
              </w:r>
            </w:hyperlink>
            <w:hyperlink w:anchor="fn10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[10]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Fait (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Causalité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Vol, Avion (N550KA)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Default="00E91237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2002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Dans le cadre de la Clinton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Foundation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Manifestes de vol ("Lolita Express"), déclarations de la Fondation </w:t>
            </w:r>
            <w:hyperlink w:anchor="fn10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[10]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E23EE0" w:rsidRPr="00021DD2" w:rsidRDefault="00E91237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a-t-il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eu d'autres vols en dehors de cette délégation humanitaire ?</w:t>
            </w:r>
          </w:p>
        </w:tc>
      </w:tr>
    </w:tbl>
    <w:p w:rsidR="00E23EE0" w:rsidRPr="00021DD2" w:rsidRDefault="00E23EE0">
      <w:pPr>
        <w:rPr>
          <w:lang w:val="fr-FR"/>
        </w:rPr>
      </w:pPr>
    </w:p>
    <w:p w:rsidR="00E23EE0" w:rsidRDefault="00E91237">
      <w:pPr>
        <w:spacing w:before="315" w:after="105" w:line="360" w:lineRule="auto"/>
        <w:ind w:left="-30"/>
      </w:pPr>
      <w:bookmarkStart w:id="3" w:name="b_pack_requêtes"/>
      <w:r>
        <w:rPr>
          <w:rFonts w:ascii="inter" w:eastAsia="inter" w:hAnsi="inter" w:cs="inter"/>
          <w:b/>
          <w:color w:val="000000"/>
          <w:sz w:val="24"/>
        </w:rPr>
        <w:t>B) Pack REQUÊTES</w:t>
      </w:r>
      <w:bookmarkEnd w:id="3"/>
    </w:p>
    <w:p w:rsidR="00E23EE0" w:rsidRDefault="00E91237">
      <w:pPr>
        <w:spacing w:before="315" w:after="105" w:line="360" w:lineRule="auto"/>
        <w:ind w:left="-30"/>
      </w:pPr>
      <w:bookmarkStart w:id="4" w:name="pour_c01_c02_wasserman_maxwell"/>
      <w:r>
        <w:rPr>
          <w:rFonts w:ascii="inter" w:eastAsia="inter" w:hAnsi="inter" w:cs="inter"/>
          <w:b/>
          <w:color w:val="000000"/>
          <w:sz w:val="24"/>
        </w:rPr>
        <w:t>Pour C01 &amp; C02 (Wasserman &amp; Maxwell)</w:t>
      </w:r>
      <w:bookmarkEnd w:id="4"/>
    </w:p>
    <w:p w:rsidR="00E23EE0" w:rsidRPr="00021DD2" w:rsidRDefault="00E91237">
      <w:pPr>
        <w:numPr>
          <w:ilvl w:val="0"/>
          <w:numId w:val="1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Requêtes FR :</w:t>
      </w:r>
      <w:r w:rsidRPr="00021DD2">
        <w:rPr>
          <w:rFonts w:ascii="inter" w:eastAsia="inter" w:hAnsi="inter" w:cs="inter"/>
          <w:color w:val="000000"/>
          <w:lang w:val="fr-FR"/>
        </w:rPr>
        <w:t xml:space="preserve"> "Casey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échanges mails Ghislaine Maxwell contenu", "Réaction patron JO Los Angeles affaire Epstein"</w:t>
      </w:r>
    </w:p>
    <w:p w:rsidR="00E23EE0" w:rsidRDefault="00E91237">
      <w:pPr>
        <w:numPr>
          <w:ilvl w:val="0"/>
          <w:numId w:val="1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b/>
          <w:color w:val="000000"/>
        </w:rPr>
        <w:t>Requête</w:t>
      </w:r>
      <w:r>
        <w:rPr>
          <w:rFonts w:ascii="inter" w:eastAsia="inter" w:hAnsi="inter" w:cs="inter"/>
          <w:b/>
          <w:color w:val="000000"/>
        </w:rPr>
        <w:t>s</w:t>
      </w:r>
      <w:proofErr w:type="spellEnd"/>
      <w:r>
        <w:rPr>
          <w:rFonts w:ascii="inter" w:eastAsia="inter" w:hAnsi="inter" w:cs="inter"/>
          <w:b/>
          <w:color w:val="000000"/>
        </w:rPr>
        <w:t xml:space="preserve"> EN :</w:t>
      </w:r>
      <w:r>
        <w:rPr>
          <w:rFonts w:ascii="inter" w:eastAsia="inter" w:hAnsi="inter" w:cs="inter"/>
          <w:color w:val="000000"/>
        </w:rPr>
        <w:t xml:space="preserve"> "Casey Wasserman racy emails Ghislaine Maxwell 2003", "LA28 chairman statement Epstein files January 2026"</w:t>
      </w:r>
    </w:p>
    <w:p w:rsidR="00E23EE0" w:rsidRDefault="00E9123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 xml:space="preserve">Source </w:t>
      </w:r>
      <w:proofErr w:type="spellStart"/>
      <w:r>
        <w:rPr>
          <w:rFonts w:ascii="inter" w:eastAsia="inter" w:hAnsi="inter" w:cs="inter"/>
          <w:b/>
          <w:color w:val="000000"/>
        </w:rPr>
        <w:t>primaire</w:t>
      </w:r>
      <w:proofErr w:type="spellEnd"/>
      <w:r>
        <w:rPr>
          <w:rFonts w:ascii="inter" w:eastAsia="inter" w:hAnsi="inter" w:cs="inter"/>
          <w:b/>
          <w:color w:val="000000"/>
        </w:rPr>
        <w:t xml:space="preserve"> :</w:t>
      </w:r>
      <w:r>
        <w:rPr>
          <w:rFonts w:ascii="inter" w:eastAsia="inter" w:hAnsi="inter" w:cs="inter"/>
          <w:color w:val="000000"/>
        </w:rPr>
        <w:t xml:space="preserve"> "US Department of Justice Epstein Files Transparency Act disclosure January 2026"</w:t>
      </w:r>
    </w:p>
    <w:p w:rsidR="00E23EE0" w:rsidRDefault="00E91237">
      <w:pPr>
        <w:numPr>
          <w:ilvl w:val="0"/>
          <w:numId w:val="1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b/>
          <w:color w:val="000000"/>
        </w:rPr>
        <w:t>Contre</w:t>
      </w:r>
      <w:proofErr w:type="spellEnd"/>
      <w:r>
        <w:rPr>
          <w:rFonts w:ascii="inter" w:eastAsia="inter" w:hAnsi="inter" w:cs="inter"/>
          <w:b/>
          <w:color w:val="000000"/>
        </w:rPr>
        <w:t>-argument :</w:t>
      </w:r>
      <w:r>
        <w:rPr>
          <w:rFonts w:ascii="inter" w:eastAsia="inter" w:hAnsi="inter" w:cs="inter"/>
          <w:color w:val="000000"/>
        </w:rPr>
        <w:t xml:space="preserve"> "Casey Wasserman denial business relationship Jeffrey Epstein", "Casey Wasserman 2003 emails context"</w:t>
      </w:r>
    </w:p>
    <w:p w:rsidR="00E23EE0" w:rsidRDefault="00E91237">
      <w:pPr>
        <w:spacing w:before="315" w:after="105" w:line="360" w:lineRule="auto"/>
        <w:ind w:left="-30"/>
      </w:pPr>
      <w:bookmarkStart w:id="5" w:name="pour_c04_statut_maxwell"/>
      <w:r>
        <w:rPr>
          <w:rFonts w:ascii="inter" w:eastAsia="inter" w:hAnsi="inter" w:cs="inter"/>
          <w:b/>
          <w:color w:val="000000"/>
          <w:sz w:val="24"/>
        </w:rPr>
        <w:t>Pour C04 (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Statut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Maxwell)</w:t>
      </w:r>
      <w:bookmarkEnd w:id="5"/>
    </w:p>
    <w:p w:rsidR="00E23EE0" w:rsidRPr="00021DD2" w:rsidRDefault="00E91237">
      <w:pPr>
        <w:numPr>
          <w:ilvl w:val="0"/>
          <w:numId w:val="2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Requêtes FR :</w:t>
      </w:r>
      <w:r w:rsidRPr="00021DD2">
        <w:rPr>
          <w:rFonts w:ascii="inter" w:eastAsia="inter" w:hAnsi="inter" w:cs="inter"/>
          <w:color w:val="000000"/>
          <w:lang w:val="fr-FR"/>
        </w:rPr>
        <w:t xml:space="preserve"> "Durée condamnation Ghislaine Maxwell", "Lieu de détention Ghislaine Maxwell 2026"</w:t>
      </w:r>
    </w:p>
    <w:p w:rsidR="00E23EE0" w:rsidRDefault="00E91237">
      <w:pPr>
        <w:numPr>
          <w:ilvl w:val="0"/>
          <w:numId w:val="2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b/>
          <w:color w:val="000000"/>
        </w:rPr>
        <w:t>Requêtes</w:t>
      </w:r>
      <w:proofErr w:type="spellEnd"/>
      <w:r>
        <w:rPr>
          <w:rFonts w:ascii="inter" w:eastAsia="inter" w:hAnsi="inter" w:cs="inter"/>
          <w:b/>
          <w:color w:val="000000"/>
        </w:rPr>
        <w:t xml:space="preserve"> EN :</w:t>
      </w:r>
      <w:r>
        <w:rPr>
          <w:rFonts w:ascii="inter" w:eastAsia="inter" w:hAnsi="inter" w:cs="inter"/>
          <w:color w:val="000000"/>
        </w:rPr>
        <w:t xml:space="preserve"> "Ghislaine Maxwell current prison sentence status", "Is Ghislaine Maxwell still in prison 2026"</w:t>
      </w:r>
    </w:p>
    <w:p w:rsidR="00E23EE0" w:rsidRDefault="00E91237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 xml:space="preserve">Source </w:t>
      </w:r>
      <w:proofErr w:type="spellStart"/>
      <w:r>
        <w:rPr>
          <w:rFonts w:ascii="inter" w:eastAsia="inter" w:hAnsi="inter" w:cs="inter"/>
          <w:b/>
          <w:color w:val="000000"/>
        </w:rPr>
        <w:t>primaire</w:t>
      </w:r>
      <w:proofErr w:type="spellEnd"/>
      <w:r>
        <w:rPr>
          <w:rFonts w:ascii="inter" w:eastAsia="inter" w:hAnsi="inter" w:cs="inter"/>
          <w:b/>
          <w:color w:val="000000"/>
        </w:rPr>
        <w:t xml:space="preserve"> :</w:t>
      </w:r>
      <w:r>
        <w:rPr>
          <w:rFonts w:ascii="inter" w:eastAsia="inter" w:hAnsi="inter" w:cs="inter"/>
          <w:color w:val="000000"/>
        </w:rPr>
        <w:t xml:space="preserve"> "Federal Bureau of Prisons inmate locator Ghislaine Maxwell"</w:t>
      </w:r>
    </w:p>
    <w:p w:rsidR="00E23EE0" w:rsidRDefault="00E91237">
      <w:pPr>
        <w:numPr>
          <w:ilvl w:val="0"/>
          <w:numId w:val="2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b/>
          <w:color w:val="000000"/>
        </w:rPr>
        <w:lastRenderedPageBreak/>
        <w:t>Contre</w:t>
      </w:r>
      <w:proofErr w:type="spellEnd"/>
      <w:r>
        <w:rPr>
          <w:rFonts w:ascii="inter" w:eastAsia="inter" w:hAnsi="inter" w:cs="inter"/>
          <w:b/>
          <w:color w:val="000000"/>
        </w:rPr>
        <w:t>-argument :</w:t>
      </w:r>
      <w:r>
        <w:rPr>
          <w:rFonts w:ascii="inter" w:eastAsia="inter" w:hAnsi="inter" w:cs="inter"/>
          <w:color w:val="000000"/>
        </w:rPr>
        <w:t xml:space="preserve"> "Ghislaine Maxwell appeal 2025 results", "Ghislaine Maxwell se</w:t>
      </w:r>
      <w:r>
        <w:rPr>
          <w:rFonts w:ascii="inter" w:eastAsia="inter" w:hAnsi="inter" w:cs="inter"/>
          <w:color w:val="000000"/>
        </w:rPr>
        <w:t>ntence reduction motion"</w:t>
      </w:r>
    </w:p>
    <w:p w:rsidR="00E23EE0" w:rsidRDefault="00E91237">
      <w:pPr>
        <w:spacing w:before="315" w:after="105" w:line="360" w:lineRule="auto"/>
        <w:ind w:left="-30"/>
      </w:pPr>
      <w:bookmarkStart w:id="6" w:name="c_glossaire_synonymes"/>
      <w:r>
        <w:rPr>
          <w:rFonts w:ascii="inter" w:eastAsia="inter" w:hAnsi="inter" w:cs="inter"/>
          <w:b/>
          <w:color w:val="000000"/>
          <w:sz w:val="24"/>
        </w:rPr>
        <w:t xml:space="preserve">C)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Glossaire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&amp;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Synonymes</w:t>
      </w:r>
      <w:bookmarkEnd w:id="6"/>
      <w:proofErr w:type="spellEnd"/>
    </w:p>
    <w:p w:rsidR="00E23EE0" w:rsidRDefault="00E91237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LA28 :</w:t>
      </w:r>
      <w:r>
        <w:rPr>
          <w:rFonts w:ascii="inter" w:eastAsia="inter" w:hAnsi="inter" w:cs="inter"/>
          <w:color w:val="000000"/>
        </w:rPr>
        <w:t xml:space="preserve"> Los Angeles 2028 (Organizing Committee for the Olympic and Paralympic Games).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DOJ :</w:t>
      </w:r>
      <w:r w:rsidRPr="00021DD2">
        <w:rPr>
          <w:rFonts w:ascii="inter" w:eastAsia="inter" w:hAnsi="inter" w:cs="inter"/>
          <w:color w:val="000000"/>
          <w:lang w:val="fr-FR"/>
        </w:rPr>
        <w:t xml:space="preserve">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Department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of Justice (Ministère de la Justice des États-Unis).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Epstein Files :</w:t>
      </w:r>
      <w:r w:rsidRPr="00021DD2">
        <w:rPr>
          <w:rFonts w:ascii="inter" w:eastAsia="inter" w:hAnsi="inter" w:cs="inter"/>
          <w:color w:val="000000"/>
          <w:lang w:val="fr-FR"/>
        </w:rPr>
        <w:t xml:space="preserve"> Documents d'enquête déclassifiés re</w:t>
      </w:r>
      <w:r w:rsidRPr="00021DD2">
        <w:rPr>
          <w:rFonts w:ascii="inter" w:eastAsia="inter" w:hAnsi="inter" w:cs="inter"/>
          <w:color w:val="000000"/>
          <w:lang w:val="fr-FR"/>
        </w:rPr>
        <w:t>latifs à Jeffrey Epstein.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 xml:space="preserve">Transparence </w:t>
      </w: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Act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:</w:t>
      </w:r>
      <w:r w:rsidRPr="00021DD2">
        <w:rPr>
          <w:rFonts w:ascii="inter" w:eastAsia="inter" w:hAnsi="inter" w:cs="inter"/>
          <w:color w:val="000000"/>
          <w:lang w:val="fr-FR"/>
        </w:rPr>
        <w:t xml:space="preserve"> Loi imposant la publication des documents d'enquête.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Media Group :</w:t>
      </w:r>
      <w:r w:rsidRPr="00021DD2">
        <w:rPr>
          <w:rFonts w:ascii="inter" w:eastAsia="inter" w:hAnsi="inter" w:cs="inter"/>
          <w:color w:val="000000"/>
          <w:lang w:val="fr-FR"/>
        </w:rPr>
        <w:t xml:space="preserve"> Entreprise de marketing et de gestion sportive dirigée par C.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 xml:space="preserve">Clinton </w:t>
      </w: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Foundation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:</w:t>
      </w:r>
      <w:r w:rsidRPr="00021DD2">
        <w:rPr>
          <w:rFonts w:ascii="inter" w:eastAsia="inter" w:hAnsi="inter" w:cs="inter"/>
          <w:color w:val="000000"/>
          <w:lang w:val="fr-FR"/>
        </w:rPr>
        <w:t xml:space="preserve"> Fondation humanitaire mentionnée comme c</w:t>
      </w:r>
      <w:r w:rsidRPr="00021DD2">
        <w:rPr>
          <w:rFonts w:ascii="inter" w:eastAsia="inter" w:hAnsi="inter" w:cs="inter"/>
          <w:color w:val="000000"/>
          <w:lang w:val="fr-FR"/>
        </w:rPr>
        <w:t>adre du voyage de 2002.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Racy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>/Risqué :</w:t>
      </w:r>
      <w:r w:rsidRPr="00021DD2">
        <w:rPr>
          <w:rFonts w:ascii="inter" w:eastAsia="inter" w:hAnsi="inter" w:cs="inter"/>
          <w:color w:val="000000"/>
          <w:lang w:val="fr-FR"/>
        </w:rPr>
        <w:t xml:space="preserve"> Qualifie ici des échanges suggestifs ou à caractère personnel intime.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Solicitation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of minors :</w:t>
      </w:r>
      <w:r w:rsidRPr="00021DD2">
        <w:rPr>
          <w:rFonts w:ascii="inter" w:eastAsia="inter" w:hAnsi="inter" w:cs="inter"/>
          <w:color w:val="000000"/>
          <w:lang w:val="fr-FR"/>
        </w:rPr>
        <w:t xml:space="preserve"> Recrutement/prostitution de mineures (chef d'accusation de Maxwell).</w:t>
      </w:r>
    </w:p>
    <w:p w:rsidR="00E23EE0" w:rsidRDefault="00E91237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Sex trafficking :</w:t>
      </w:r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Trafic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sexuel</w:t>
      </w:r>
      <w:proofErr w:type="spellEnd"/>
      <w:r>
        <w:rPr>
          <w:rFonts w:ascii="inter" w:eastAsia="inter" w:hAnsi="inter" w:cs="inter"/>
          <w:color w:val="000000"/>
        </w:rPr>
        <w:t>.</w:t>
      </w:r>
    </w:p>
    <w:p w:rsidR="00E23EE0" w:rsidRPr="00021DD2" w:rsidRDefault="00E91237">
      <w:pPr>
        <w:numPr>
          <w:ilvl w:val="0"/>
          <w:numId w:val="3"/>
        </w:numPr>
        <w:spacing w:before="105" w:after="105" w:line="360" w:lineRule="auto"/>
        <w:rPr>
          <w:lang w:val="fr-FR"/>
        </w:rPr>
      </w:pP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Humanitarian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mission </w:t>
      </w:r>
      <w:r w:rsidRPr="00021DD2">
        <w:rPr>
          <w:rFonts w:ascii="inter" w:eastAsia="inter" w:hAnsi="inter" w:cs="inter"/>
          <w:b/>
          <w:color w:val="000000"/>
          <w:lang w:val="fr-FR"/>
        </w:rPr>
        <w:t>:</w:t>
      </w:r>
      <w:r w:rsidRPr="00021DD2">
        <w:rPr>
          <w:rFonts w:ascii="inter" w:eastAsia="inter" w:hAnsi="inter" w:cs="inter"/>
          <w:color w:val="000000"/>
          <w:lang w:val="fr-FR"/>
        </w:rPr>
        <w:t xml:space="preserve"> Mission humanitaire (justification avancée par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pour son voyage).</w:t>
      </w:r>
      <w:r w:rsidRPr="00021DD2">
        <w:rPr>
          <w:rFonts w:ascii="inter" w:eastAsia="inter" w:hAnsi="inter" w:cs="inter"/>
          <w:color w:val="000000"/>
          <w:lang w:val="fr-FR"/>
        </w:rPr>
        <w:br/>
      </w:r>
    </w:p>
    <w:p w:rsidR="00E23EE0" w:rsidRDefault="00E91237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:rsidR="00E23EE0" w:rsidRDefault="00E91237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7" w:name="fn1"/>
    <w:bookmarkEnd w:id="7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"https://www.latimes.com/california/story/2026-01-30/epstein-files-show-emails-between-la28-olympic</w:instrText>
      </w:r>
      <w:r>
        <w:instrText xml:space="preserve">s-head-ghislaine-maxwell"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https://www.latimes.com/california/story/2026-01-30/epstein-files-show-emails-between-la28-olympics-head-ghislaine-maxwell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8" w:name="fn2"/>
    <w:bookmarkEnd w:id="8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"https://www.espn.com/olympics/story/_/id/47791777/new-epstein-files-link-la-olympics-leader-wasserman-maxwell"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https://www.espn.com/olympics/story/_/id/47791777/new-epstein-files-link-la-olympics-leader-wasserman-maxwell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9" w:name="fn3"/>
    <w:bookmarkEnd w:id="9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</w:instrText>
      </w:r>
      <w:r>
        <w:instrText xml:space="preserve">s://www.ouest-france.fr/monde/etats-unis/jeffrey-epstein/qui-est-casey-wasserman-le-patron-des-jeux-olympiques-de-los-angeles-2028-cite-dans-laffaire-epstein-18ec04de-fe8b-11f0-8cae-30ca3642bcdf"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https://www.ouest-france.fr/monde/etats-unis/jeffrey-eps</w:t>
      </w:r>
      <w:r>
        <w:rPr>
          <w:rFonts w:ascii="inter" w:eastAsia="inter" w:hAnsi="inter" w:cs="inter"/>
          <w:sz w:val="18"/>
          <w:u w:val="single"/>
        </w:rPr>
        <w:t>tein/qui-est-casey-wasserman-le-patron-des-jeux-olympiques-de-los-angeles-2028-cite-dans-laffaire-epstein-18ec04de-fe8b-11f0-8cae-30ca3642bcdf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0" w:name="fn4"/>
    <w:bookmarkEnd w:id="10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"https://nypost.com/2026/01/31/us-news/la-olympics-boss-casey-wassermans-racy-emails-with-ghislaine</w:instrText>
      </w:r>
      <w:r>
        <w:instrText xml:space="preserve">-maxwell-while-he-was-married-revealed-in-epstein-files/"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https://nypost.com/2026/01/31/us-news/la-olympics-boss-casey-wassermans-racy-emails-with-ghislaine-maxwell-while-he-was-married-revealed-in-epstein-files/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1" w:name="fn5"/>
    <w:bookmarkEnd w:id="11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"https://sports.yahoo.com</w:instrText>
      </w:r>
      <w:r>
        <w:instrText xml:space="preserve">/articles/latest-epstein-files-emails-between-063113528.html"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https://sports.yahoo.com/articles/latest-epstein-files-emails-between-063113528.html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2" w:name="fn6"/>
    <w:bookmarkEnd w:id="12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"https://www.lefigaro.fr/sports/jeux-olympiques/jo-2028-de-nouveaux-dossiers-sur-l-affaire-epstein-devoiles-le-patron-des-jeux-de-los-angeles-dans-la-tourmente-20260131"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https://www.lefigaro.fr/sports/jeux-olympiques/jo-2028-de-nouveaux-doss</w:t>
      </w:r>
      <w:r>
        <w:rPr>
          <w:rFonts w:ascii="inter" w:eastAsia="inter" w:hAnsi="inter" w:cs="inter"/>
          <w:sz w:val="18"/>
          <w:u w:val="single"/>
        </w:rPr>
        <w:t>iers-sur-l-affaire-epstein-devoiles-le-patron-des-jeux-de-los-angeles-dans-la-tourmente-20260131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3" w:name="fn7"/>
    <w:bookmarkEnd w:id="13"/>
    <w:p w:rsidR="00E23EE0" w:rsidRDefault="00E91237">
      <w:pPr>
        <w:numPr>
          <w:ilvl w:val="0"/>
          <w:numId w:val="5"/>
        </w:numPr>
        <w:spacing w:after="210" w:line="360" w:lineRule="auto"/>
      </w:pPr>
      <w:r>
        <w:lastRenderedPageBreak/>
        <w:fldChar w:fldCharType="begin"/>
      </w:r>
      <w:r>
        <w:instrText xml:space="preserve"> HYPERLINK "https://www.lemonde.fr/en/international/article/2022/06/28/ghislaine-maxwell-sentenced-to-20-years-in-prison_5988281_4.html"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https://www.lem</w:t>
      </w:r>
      <w:r>
        <w:rPr>
          <w:rFonts w:ascii="inter" w:eastAsia="inter" w:hAnsi="inter" w:cs="inter"/>
          <w:sz w:val="18"/>
          <w:u w:val="single"/>
        </w:rPr>
        <w:t>onde.fr/en/international/article/2022/06/28/ghislaine-maxwell-sentenced-to-20-years-in-prison_5988281_4.html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4" w:name="fn8"/>
    <w:bookmarkEnd w:id="14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"https://www.justice.gov/usao-sdny/pr/ghislaine-maxwell-sentenced-20-years-prison-conspiring-jeffrey-epstein-sexually-abuse"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</w:t>
      </w:r>
      <w:r>
        <w:rPr>
          <w:rFonts w:ascii="inter" w:eastAsia="inter" w:hAnsi="inter" w:cs="inter"/>
          <w:sz w:val="18"/>
          <w:u w:val="single"/>
        </w:rPr>
        <w:t>s://www.justice.gov/usao-sdny/pr/ghislaine-maxwell-sentenced-20-years-prison-conspiring-jeffrey-epstein-sexually-abuse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5" w:name="fn9"/>
    <w:bookmarkEnd w:id="15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"https://www.npr.org/2022/06/28/1107899156/ghislaine-maxwell-is-sentenced-to-20-years-in-prison"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https://www.npr.org/20</w:t>
      </w:r>
      <w:r>
        <w:rPr>
          <w:rFonts w:ascii="inter" w:eastAsia="inter" w:hAnsi="inter" w:cs="inter"/>
          <w:sz w:val="18"/>
          <w:u w:val="single"/>
        </w:rPr>
        <w:t>22/06/28/1107899156/ghislaine-maxwell-is-sentenced-to-20-years-in-prison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6" w:name="fn10"/>
    <w:bookmarkEnd w:id="16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"https://www.thewrap.com/culture-lifestyle/sports/la-olympics-chief-casey-wasserman-racy-emails-ghislaine-maxwell-epstein-files/"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https://www.thewrap.com/culture-lif</w:t>
      </w:r>
      <w:r>
        <w:rPr>
          <w:rFonts w:ascii="inter" w:eastAsia="inter" w:hAnsi="inter" w:cs="inter"/>
          <w:sz w:val="18"/>
          <w:u w:val="single"/>
        </w:rPr>
        <w:t>estyle/sports/la-olympics-chief-casey-wasserman-racy-emails-ghislaine-maxwell-epstein-files/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E23EE0" w:rsidRDefault="00E91237">
      <w:pPr>
        <w:numPr>
          <w:ilvl w:val="0"/>
          <w:numId w:val="5"/>
        </w:numPr>
        <w:spacing w:after="210" w:line="360" w:lineRule="auto"/>
      </w:pPr>
      <w:bookmarkStart w:id="17" w:name="fn11"/>
      <w:bookmarkEnd w:id="17"/>
      <w:r>
        <w:rPr>
          <w:rFonts w:ascii="inter" w:eastAsia="inter" w:hAnsi="inter" w:cs="inter"/>
          <w:color w:val="000000"/>
          <w:sz w:val="18"/>
        </w:rPr>
        <w:t xml:space="preserve">capture-d-ecran-2026-02-01-a-12.16.34.jpg </w:t>
      </w:r>
    </w:p>
    <w:bookmarkStart w:id="18" w:name="fn12"/>
    <w:bookmarkEnd w:id="18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"https://www.youtube.com/watch?v=0HVqAPhAdOM"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https://www.youtube.com/watch?v=0HVqAPhAdOM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9" w:name="fn13"/>
    <w:bookmarkEnd w:id="19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</w:instrText>
      </w:r>
      <w:r>
        <w:instrText xml:space="preserve">NK "https://sports.yahoo.com/articles/epstein-files-emails-between-la-001123808.html"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https://sports.yahoo.com/articles/epstein-files-emails-between-la-001123808.html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0" w:name="fn14"/>
    <w:bookmarkEnd w:id="20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"https://www.straitstimes.com/sport/la-2028-games-chief-wasserman-apolo</w:instrText>
      </w:r>
      <w:r>
        <w:instrText xml:space="preserve">gises-for-maxwell-emails-denies-epstein-ties"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https://www.straitstimes.com/sport/la-2028-games-chief-wasserman-apologises-for-maxwell-emails-denies-epstein-ties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1" w:name="fn15"/>
    <w:bookmarkEnd w:id="21"/>
    <w:p w:rsidR="00E23EE0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"https://www.hindustantimes.com/world-news/us-news/casey-wasserman-in-epstein</w:instrText>
      </w:r>
      <w:r>
        <w:instrText xml:space="preserve">-files-la-olympics-boss-mails-to-ghislaine-maxwell-go-viral-can-we-book-that-massage-101769908805189.html"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https://www.hindustantimes.com/world-news/us-news/casey-wasserman-in-epstein-files-la-olympics-boss-mails-to-ghislaine-maxwell-go-viral-can-we-bo</w:t>
      </w:r>
      <w:r>
        <w:rPr>
          <w:rFonts w:ascii="inter" w:eastAsia="inter" w:hAnsi="inter" w:cs="inter"/>
          <w:sz w:val="18"/>
          <w:u w:val="single"/>
        </w:rPr>
        <w:t>ok-that-massage-101769908805189.html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2" w:name="fn16"/>
    <w:bookmarkEnd w:id="22"/>
    <w:p w:rsidR="00E23EE0" w:rsidRPr="00021DD2" w:rsidRDefault="00E91237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 xml:space="preserve"> HYPERLINK "https://www.bbc.com/news/articles/cyv5z76jmpvo"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https://www.bbc.com/news/articles/cyv5z76jmpvo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spacing w:after="210" w:line="360" w:lineRule="auto"/>
      </w:pPr>
    </w:p>
    <w:p w:rsidR="00F40C4F" w:rsidRDefault="00F40C4F" w:rsidP="00F40C4F">
      <w:pPr>
        <w:spacing w:after="210" w:line="360" w:lineRule="auto"/>
        <w:jc w:val="center"/>
      </w:pPr>
      <w:r>
        <w:t>------------------------</w:t>
      </w:r>
    </w:p>
    <w:p w:rsidR="00021DD2" w:rsidRDefault="00021DD2" w:rsidP="00021DD2">
      <w:r>
        <w:t>Prompt 2</w:t>
      </w:r>
      <w:r w:rsidR="00F40C4F">
        <w:t xml:space="preserve"> Sonar (Perplexity Pro recherche </w:t>
      </w:r>
      <w:proofErr w:type="spellStart"/>
      <w:r w:rsidR="00F40C4F">
        <w:t>approfondie</w:t>
      </w:r>
      <w:proofErr w:type="spellEnd"/>
      <w:r w:rsidR="00F40C4F">
        <w:t>)</w:t>
      </w:r>
    </w:p>
    <w:p w:rsidR="00021DD2" w:rsidRDefault="00021DD2" w:rsidP="00021DD2"/>
    <w:p w:rsidR="00021DD2" w:rsidRDefault="00021DD2" w:rsidP="00021DD2">
      <w:pPr>
        <w:spacing w:after="0" w:line="360" w:lineRule="auto"/>
      </w:pPr>
    </w:p>
    <w:p w:rsidR="00021DD2" w:rsidRPr="00021DD2" w:rsidRDefault="00021DD2" w:rsidP="00021DD2">
      <w:pPr>
        <w:spacing w:before="157" w:after="157" w:line="270" w:lineRule="auto"/>
        <w:rPr>
          <w:lang w:val="fr-FR"/>
        </w:rPr>
      </w:pPr>
      <w:bookmarkStart w:id="23" w:name="tu_es_un_source_scout_pour_cross_ae146e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>Tu es un “source scout” pour cross-</w:t>
      </w:r>
      <w:proofErr w:type="spellStart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>checking</w:t>
      </w:r>
      <w:proofErr w:type="spellEnd"/>
      <w:r w:rsidRPr="00021DD2">
        <w:rPr>
          <w:rFonts w:ascii="inter" w:eastAsia="inter" w:hAnsi="inter" w:cs="inter"/>
          <w:b/>
          <w:color w:val="000000"/>
          <w:sz w:val="39"/>
          <w:lang w:val="fr-FR"/>
        </w:rPr>
        <w:t xml:space="preserve"> industriel: tu collectes rapidement des sources pertinentes, récentes et traçables, en privilégiant l’autorité et l’indépendance.</w:t>
      </w:r>
      <w:bookmarkEnd w:id="23"/>
    </w:p>
    <w:p w:rsidR="00021DD2" w:rsidRDefault="00021DD2" w:rsidP="00021DD2">
      <w:pPr>
        <w:spacing w:after="210" w:line="360" w:lineRule="auto"/>
        <w:rPr>
          <w:rFonts w:ascii="inter" w:eastAsia="inter" w:hAnsi="inter" w:cs="inter"/>
          <w:color w:val="000000"/>
          <w:lang w:val="fr-FR"/>
        </w:rPr>
      </w:pPr>
      <w:r w:rsidRPr="00021DD2">
        <w:rPr>
          <w:rFonts w:ascii="inter" w:eastAsia="inter" w:hAnsi="inter" w:cs="inter"/>
          <w:color w:val="000000"/>
          <w:lang w:val="fr-FR"/>
        </w:rPr>
        <w:t>ENTRÉE</w:t>
      </w:r>
      <w:r w:rsidRPr="00021DD2">
        <w:rPr>
          <w:rFonts w:ascii="inter" w:eastAsia="inter" w:hAnsi="inter" w:cs="inter"/>
          <w:color w:val="000000"/>
          <w:lang w:val="fr-FR"/>
        </w:rPr>
        <w:br/>
        <w:t>Claims + requêtes (coller la sortie du prompt 1) :</w:t>
      </w:r>
      <w:r w:rsidRPr="00021DD2">
        <w:rPr>
          <w:rFonts w:ascii="inter" w:eastAsia="inter" w:hAnsi="inter" w:cs="inter"/>
          <w:color w:val="000000"/>
          <w:lang w:val="fr-FR"/>
        </w:rPr>
        <w:br/>
        <w:t>[COLLER ICI]</w:t>
      </w:r>
      <w:r w:rsidRPr="00021DD2">
        <w:rPr>
          <w:rFonts w:ascii="inter" w:eastAsia="inter" w:hAnsi="inter" w:cs="inter"/>
          <w:color w:val="000000"/>
          <w:lang w:val="fr-FR"/>
        </w:rPr>
        <w:br/>
        <w:t>PARAMÈTRES</w:t>
      </w:r>
      <w:r w:rsidRPr="00021DD2">
        <w:rPr>
          <w:rFonts w:ascii="inter" w:eastAsia="inter" w:hAnsi="inter" w:cs="inter"/>
          <w:color w:val="000000"/>
          <w:lang w:val="fr-FR"/>
        </w:rPr>
        <w:br/>
      </w:r>
      <w:r w:rsidRPr="00021DD2">
        <w:rPr>
          <w:rFonts w:ascii="inter" w:eastAsia="inter" w:hAnsi="inter" w:cs="inter"/>
          <w:color w:val="000000"/>
          <w:lang w:val="fr-FR"/>
        </w:rPr>
        <w:lastRenderedPageBreak/>
        <w:t>Zone: [FR/ES/UE/Monde]</w:t>
      </w:r>
      <w:r w:rsidRPr="00021DD2">
        <w:rPr>
          <w:rFonts w:ascii="inter" w:eastAsia="inter" w:hAnsi="inter" w:cs="inter"/>
          <w:color w:val="000000"/>
          <w:lang w:val="fr-FR"/>
        </w:rPr>
        <w:br/>
        <w:t>Période: [année en cours / 24 derniers mois / dates]</w:t>
      </w:r>
      <w:r w:rsidRPr="00021DD2">
        <w:rPr>
          <w:rFonts w:ascii="inter" w:eastAsia="inter" w:hAnsi="inter" w:cs="inter"/>
          <w:color w:val="000000"/>
          <w:lang w:val="fr-FR"/>
        </w:rPr>
        <w:br/>
        <w:t>Niveau d’autorité requis: [élevé/moyen]</w:t>
      </w:r>
      <w:r w:rsidRPr="00021DD2">
        <w:rPr>
          <w:rFonts w:ascii="inter" w:eastAsia="inter" w:hAnsi="inter" w:cs="inter"/>
          <w:color w:val="000000"/>
          <w:lang w:val="fr-FR"/>
        </w:rPr>
        <w:br/>
        <w:t>Minimum sources: 7 (viser 12–20 si sujet critique)</w:t>
      </w:r>
      <w:r w:rsidRPr="00021DD2">
        <w:rPr>
          <w:rFonts w:ascii="inter" w:eastAsia="inter" w:hAnsi="inter" w:cs="inter"/>
          <w:color w:val="000000"/>
          <w:lang w:val="fr-FR"/>
        </w:rPr>
        <w:br/>
        <w:t>TÂCHES</w:t>
      </w:r>
      <w:r w:rsidRPr="00021DD2">
        <w:rPr>
          <w:rFonts w:ascii="inter" w:eastAsia="inter" w:hAnsi="inter" w:cs="inter"/>
          <w:color w:val="000000"/>
          <w:lang w:val="fr-FR"/>
        </w:rPr>
        <w:br/>
        <w:t xml:space="preserve">Pour chaque claim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Cxx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, identifier rapidement des sources candidates:</w:t>
      </w:r>
      <w:r w:rsidRPr="00021DD2">
        <w:rPr>
          <w:rFonts w:ascii="inter" w:eastAsia="inter" w:hAnsi="inter" w:cs="inter"/>
          <w:color w:val="000000"/>
          <w:lang w:val="fr-FR"/>
        </w:rPr>
        <w:br/>
        <w:t>Primaires: textes réglementaires, statistiques officielles, normes, rapports d’autorités, bases de données institutionnelles.</w:t>
      </w:r>
      <w:r w:rsidRPr="00021DD2">
        <w:rPr>
          <w:rFonts w:ascii="inter" w:eastAsia="inter" w:hAnsi="inter" w:cs="inter"/>
          <w:color w:val="000000"/>
          <w:lang w:val="fr-FR"/>
        </w:rPr>
        <w:br/>
        <w:t>Secondaires robustes: revues scientifiques, méta-analyses, rapports d’instituts reconnus, médias de référence (si pertinent).</w:t>
      </w:r>
      <w:r w:rsidRPr="00021DD2">
        <w:rPr>
          <w:rFonts w:ascii="inter" w:eastAsia="inter" w:hAnsi="inter" w:cs="inter"/>
          <w:color w:val="000000"/>
          <w:lang w:val="fr-FR"/>
        </w:rPr>
        <w:br/>
        <w:t>Pour chaque source: extraire uniquement les éléments utiles au claim (chiffres, définitions, dates, méthode, périmètre, limites).</w:t>
      </w:r>
      <w:r w:rsidRPr="00021DD2">
        <w:rPr>
          <w:rFonts w:ascii="inter" w:eastAsia="inter" w:hAnsi="inter" w:cs="inter"/>
          <w:color w:val="000000"/>
          <w:lang w:val="fr-FR"/>
        </w:rPr>
        <w:br/>
        <w:t>Évaluer la qualité de chaque source (sans conclure sur le claim):</w:t>
      </w:r>
      <w:r w:rsidRPr="00021DD2">
        <w:rPr>
          <w:rFonts w:ascii="inter" w:eastAsia="inter" w:hAnsi="inter" w:cs="inter"/>
          <w:color w:val="000000"/>
          <w:lang w:val="fr-FR"/>
        </w:rPr>
        <w:br/>
        <w:t>Autorité (institution/éditeur)</w:t>
      </w:r>
      <w:r w:rsidRPr="00021DD2">
        <w:rPr>
          <w:rFonts w:ascii="inter" w:eastAsia="inter" w:hAnsi="inter" w:cs="inter"/>
          <w:color w:val="000000"/>
          <w:lang w:val="fr-FR"/>
        </w:rPr>
        <w:br/>
        <w:t>Indépendance / conflit d’intérêts probable</w:t>
      </w:r>
      <w:r w:rsidRPr="00021DD2">
        <w:rPr>
          <w:rFonts w:ascii="inter" w:eastAsia="inter" w:hAnsi="inter" w:cs="inter"/>
          <w:color w:val="000000"/>
          <w:lang w:val="fr-FR"/>
        </w:rPr>
        <w:br/>
        <w:t>Récence / version</w:t>
      </w:r>
      <w:r w:rsidRPr="00021DD2">
        <w:rPr>
          <w:rFonts w:ascii="inter" w:eastAsia="inter" w:hAnsi="inter" w:cs="inter"/>
          <w:color w:val="000000"/>
          <w:lang w:val="fr-FR"/>
        </w:rPr>
        <w:br/>
        <w:t>Traçabilité (références primaires, liens, annexes)</w:t>
      </w:r>
      <w:r w:rsidRPr="00021DD2">
        <w:rPr>
          <w:rFonts w:ascii="inter" w:eastAsia="inter" w:hAnsi="inter" w:cs="inter"/>
          <w:color w:val="000000"/>
          <w:lang w:val="fr-FR"/>
        </w:rPr>
        <w:br/>
        <w:t>Périmètre &amp; méthode (ce que ça couvre / ne couvre pas)</w:t>
      </w:r>
      <w:r w:rsidRPr="00021DD2">
        <w:rPr>
          <w:rFonts w:ascii="inter" w:eastAsia="inter" w:hAnsi="inter" w:cs="inter"/>
          <w:color w:val="000000"/>
          <w:lang w:val="fr-FR"/>
        </w:rPr>
        <w:br/>
        <w:t>Signaler: redondances (sources qui se citent en boucle), absence de primaire, et points “controversés”.</w:t>
      </w:r>
      <w:r w:rsidRPr="00021DD2">
        <w:rPr>
          <w:rFonts w:ascii="inter" w:eastAsia="inter" w:hAnsi="inter" w:cs="inter"/>
          <w:color w:val="000000"/>
          <w:lang w:val="fr-FR"/>
        </w:rPr>
        <w:br/>
        <w:t>CONTRAINTES</w:t>
      </w:r>
      <w:r w:rsidRPr="00021DD2">
        <w:rPr>
          <w:rFonts w:ascii="inter" w:eastAsia="inter" w:hAnsi="inter" w:cs="inter"/>
          <w:color w:val="000000"/>
          <w:lang w:val="fr-FR"/>
        </w:rPr>
        <w:br/>
        <w:t>Pas de verdict final. Tu fournis un panorama structuré et exploitable.</w:t>
      </w:r>
      <w:r w:rsidRPr="00021DD2">
        <w:rPr>
          <w:rFonts w:ascii="inter" w:eastAsia="inter" w:hAnsi="inter" w:cs="inter"/>
          <w:color w:val="000000"/>
          <w:lang w:val="fr-FR"/>
        </w:rPr>
        <w:br/>
        <w:t>Privilégier .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gov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/.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edu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et organismes publics/internationaux quand possible.</w:t>
      </w:r>
      <w:r w:rsidRPr="00021DD2">
        <w:rPr>
          <w:rFonts w:ascii="inter" w:eastAsia="inter" w:hAnsi="inter" w:cs="inter"/>
          <w:color w:val="000000"/>
          <w:lang w:val="fr-FR"/>
        </w:rPr>
        <w:br/>
        <w:t>Si aucune source primaire n’est trouvée, le dire explicitement et proposer 3 pistes concrètes.</w:t>
      </w:r>
      <w:r w:rsidRPr="00021DD2">
        <w:rPr>
          <w:rFonts w:ascii="inter" w:eastAsia="inter" w:hAnsi="inter" w:cs="inter"/>
          <w:color w:val="000000"/>
          <w:lang w:val="fr-FR"/>
        </w:rPr>
        <w:br/>
        <w:t>FORMAT DE SORTIE (obligatoire)</w:t>
      </w:r>
      <w:r w:rsidRPr="00021DD2">
        <w:rPr>
          <w:rFonts w:ascii="inter" w:eastAsia="inter" w:hAnsi="inter" w:cs="inter"/>
          <w:color w:val="000000"/>
          <w:lang w:val="fr-FR"/>
        </w:rPr>
        <w:br/>
        <w:t>A) Table “Sources par claim”</w:t>
      </w:r>
      <w:r w:rsidRPr="00021DD2">
        <w:rPr>
          <w:rFonts w:ascii="inter" w:eastAsia="inter" w:hAnsi="inter" w:cs="inter"/>
          <w:color w:val="000000"/>
          <w:lang w:val="fr-FR"/>
        </w:rPr>
        <w:br/>
        <w:t xml:space="preserve">Pour chaque claim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Cxx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: 3–6 sources, chacune avec:</w:t>
      </w:r>
      <w:r w:rsidRPr="00021DD2">
        <w:rPr>
          <w:rFonts w:ascii="inter" w:eastAsia="inter" w:hAnsi="inter" w:cs="inter"/>
          <w:color w:val="000000"/>
          <w:lang w:val="fr-FR"/>
        </w:rPr>
        <w:br/>
        <w:t>Titre + lien</w:t>
      </w:r>
      <w:r w:rsidRPr="00021DD2">
        <w:rPr>
          <w:rFonts w:ascii="inter" w:eastAsia="inter" w:hAnsi="inter" w:cs="inter"/>
          <w:color w:val="000000"/>
          <w:lang w:val="fr-FR"/>
        </w:rPr>
        <w:br/>
        <w:t>Type (primaire/secondaire)</w:t>
      </w:r>
      <w:r w:rsidRPr="00021DD2">
        <w:rPr>
          <w:rFonts w:ascii="inter" w:eastAsia="inter" w:hAnsi="inter" w:cs="inter"/>
          <w:color w:val="000000"/>
          <w:lang w:val="fr-FR"/>
        </w:rPr>
        <w:br/>
        <w:t>Date (publication / dernière mise à jour)</w:t>
      </w:r>
      <w:r w:rsidRPr="00021DD2">
        <w:rPr>
          <w:rFonts w:ascii="inter" w:eastAsia="inter" w:hAnsi="inter" w:cs="inter"/>
          <w:color w:val="000000"/>
          <w:lang w:val="fr-FR"/>
        </w:rPr>
        <w:br/>
        <w:t>Périmètre (géographie/population/secteur)</w:t>
      </w:r>
      <w:r w:rsidRPr="00021DD2">
        <w:rPr>
          <w:rFonts w:ascii="inter" w:eastAsia="inter" w:hAnsi="inter" w:cs="inter"/>
          <w:color w:val="000000"/>
          <w:lang w:val="fr-FR"/>
        </w:rPr>
        <w:br/>
        <w:t>Méthode (si applicable)</w:t>
      </w:r>
      <w:r w:rsidRPr="00021DD2">
        <w:rPr>
          <w:rFonts w:ascii="inter" w:eastAsia="inter" w:hAnsi="inter" w:cs="inter"/>
          <w:color w:val="000000"/>
          <w:lang w:val="fr-FR"/>
        </w:rPr>
        <w:br/>
        <w:t>Extrait factuel utile (1–2 lignes max, reformulé)</w:t>
      </w:r>
      <w:r w:rsidRPr="00021DD2">
        <w:rPr>
          <w:rFonts w:ascii="inter" w:eastAsia="inter" w:hAnsi="inter" w:cs="inter"/>
          <w:color w:val="000000"/>
          <w:lang w:val="fr-FR"/>
        </w:rPr>
        <w:br/>
        <w:t>Limites / biais possibles (1 ligne)</w:t>
      </w:r>
      <w:r w:rsidRPr="00021DD2">
        <w:rPr>
          <w:rFonts w:ascii="inter" w:eastAsia="inter" w:hAnsi="inter" w:cs="inter"/>
          <w:color w:val="000000"/>
          <w:lang w:val="fr-FR"/>
        </w:rPr>
        <w:br/>
        <w:t>B) Table “Liste consolidée des meilleures sources”</w:t>
      </w:r>
      <w:r w:rsidRPr="00021DD2">
        <w:rPr>
          <w:rFonts w:ascii="inter" w:eastAsia="inter" w:hAnsi="inter" w:cs="inter"/>
          <w:color w:val="000000"/>
          <w:lang w:val="fr-FR"/>
        </w:rPr>
        <w:br/>
        <w:t>Top 10 sources, triées par autorité et utilité, avec raison de sélection (1 ligne/source)</w:t>
      </w:r>
      <w:r w:rsidRPr="00021DD2">
        <w:rPr>
          <w:rFonts w:ascii="inter" w:eastAsia="inter" w:hAnsi="inter" w:cs="inter"/>
          <w:color w:val="000000"/>
          <w:lang w:val="fr-FR"/>
        </w:rPr>
        <w:br/>
      </w:r>
      <w:r w:rsidRPr="00021DD2">
        <w:rPr>
          <w:rFonts w:ascii="inter" w:eastAsia="inter" w:hAnsi="inter" w:cs="inter"/>
          <w:color w:val="000000"/>
          <w:lang w:val="fr-FR"/>
        </w:rPr>
        <w:lastRenderedPageBreak/>
        <w:t>C) Lacunes &amp; controverses</w:t>
      </w:r>
      <w:r w:rsidRPr="00021DD2">
        <w:rPr>
          <w:rFonts w:ascii="inter" w:eastAsia="inter" w:hAnsi="inter" w:cs="inter"/>
          <w:color w:val="000000"/>
          <w:lang w:val="fr-FR"/>
        </w:rPr>
        <w:br/>
        <w:t xml:space="preserve">Claims insuffisamment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sourcés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br/>
        <w:t>Variables/périmètres non couverts</w:t>
      </w:r>
      <w:r w:rsidRPr="00021DD2">
        <w:rPr>
          <w:rFonts w:ascii="inter" w:eastAsia="inter" w:hAnsi="inter" w:cs="inter"/>
          <w:color w:val="000000"/>
          <w:lang w:val="fr-FR"/>
        </w:rPr>
        <w:br/>
        <w:t>Points où les sources divergent déjà</w:t>
      </w:r>
    </w:p>
    <w:p w:rsidR="00F40C4F" w:rsidRDefault="00F40C4F" w:rsidP="00021DD2">
      <w:pPr>
        <w:spacing w:after="210" w:line="360" w:lineRule="auto"/>
        <w:rPr>
          <w:lang w:val="fr-FR"/>
        </w:rPr>
      </w:pPr>
    </w:p>
    <w:p w:rsidR="00F40C4F" w:rsidRDefault="00F40C4F" w:rsidP="00F40C4F">
      <w:pPr>
        <w:spacing w:after="0" w:line="360" w:lineRule="auto"/>
        <w:jc w:val="center"/>
      </w:pPr>
      <w:r>
        <w:t>------------ RESULTAT ------------</w:t>
      </w:r>
    </w:p>
    <w:p w:rsidR="00F40C4F" w:rsidRPr="00021DD2" w:rsidRDefault="00F40C4F" w:rsidP="00021DD2">
      <w:pPr>
        <w:spacing w:after="210" w:line="360" w:lineRule="auto"/>
        <w:rPr>
          <w:lang w:val="fr-FR"/>
        </w:rPr>
      </w:pPr>
    </w:p>
    <w:p w:rsidR="00021DD2" w:rsidRPr="00021DD2" w:rsidRDefault="00021DD2" w:rsidP="00021DD2">
      <w:pPr>
        <w:spacing w:after="210" w:line="360" w:lineRule="auto"/>
        <w:rPr>
          <w:lang w:val="fr-FR"/>
        </w:rPr>
      </w:pPr>
      <w:r w:rsidRPr="00021DD2">
        <w:rPr>
          <w:rFonts w:ascii="inter" w:eastAsia="inter" w:hAnsi="inter" w:cs="inter"/>
          <w:color w:val="000000"/>
          <w:lang w:val="fr-FR"/>
        </w:rPr>
        <w:t>Voici un panorama structuré des sources candidates pour le cross-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checking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des claims extraits. Les recherches ont priorisé les autorités US (.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gov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, IOC, DOJ) sur les 24 derniers mois (2024-2026), avec un niveau élevé d'autorité.</w:t>
      </w:r>
    </w:p>
    <w:p w:rsidR="00021DD2" w:rsidRPr="00021DD2" w:rsidRDefault="00021DD2" w:rsidP="00021DD2">
      <w:pPr>
        <w:spacing w:before="315" w:after="105" w:line="360" w:lineRule="auto"/>
        <w:ind w:left="-30"/>
        <w:rPr>
          <w:lang w:val="fr-FR"/>
        </w:rPr>
      </w:pPr>
      <w:bookmarkStart w:id="24" w:name="a_table_sources_par_claim"/>
      <w:r w:rsidRPr="00021DD2">
        <w:rPr>
          <w:rFonts w:ascii="inter" w:eastAsia="inter" w:hAnsi="inter" w:cs="inter"/>
          <w:b/>
          <w:color w:val="000000"/>
          <w:sz w:val="24"/>
          <w:lang w:val="fr-FR"/>
        </w:rPr>
        <w:t>A) Table “Sources par claim”</w:t>
      </w:r>
      <w:bookmarkEnd w:id="2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87"/>
        <w:gridCol w:w="1207"/>
        <w:gridCol w:w="1025"/>
        <w:gridCol w:w="1124"/>
        <w:gridCol w:w="1405"/>
        <w:gridCol w:w="1276"/>
        <w:gridCol w:w="1372"/>
        <w:gridCol w:w="1408"/>
      </w:tblGrid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Claim ID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Titre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+ lien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Type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Date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Périmètre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Méthode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Extrait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factuel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utile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Limites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/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biais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possibles</w:t>
            </w:r>
            <w:proofErr w:type="spellEnd"/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6">
              <w:r>
                <w:rPr>
                  <w:rFonts w:ascii="inter" w:eastAsia="inter" w:hAnsi="inter" w:cs="inter"/>
                  <w:sz w:val="17"/>
                  <w:u w:val="single"/>
                </w:rPr>
                <w:t>About LA28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Primaire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31/12/2024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LA28 Olympics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Organigramme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officiel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"Casey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Chairperson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" du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board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de LA28.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Site auto-publié par LA28 ; pas de mise à jour post-2026 visible.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7">
              <w:r>
                <w:rPr>
                  <w:rFonts w:ascii="inter" w:eastAsia="inter" w:hAnsi="inter" w:cs="inter"/>
                  <w:sz w:val="17"/>
                  <w:u w:val="single"/>
                </w:rPr>
                <w:t>Casey Wasserman - Olympics.com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Primaire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2025+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Mondial / IOC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Bio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officielle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"Casey Wasserman is the Chairman of LA 2028".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Focus promotionnel IOC ; dépend de déclarations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auto-référentielles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8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LA Times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robuste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Analyse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docs DOJ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"Casey Wasserman, chairman of the LA28 Olympics organizing committee".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Média ; référence DOJ mais reformule sans lien direct aux docs.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lastRenderedPageBreak/>
              <w:t>C02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9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LA Times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robuste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2003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Analyse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DOJ docs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"Emails sent in March and April 2003 [...] Wasserman [...] Maxwell".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Pas d'accès direct aux mails ; dépend de DOJ release.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0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DOJ OPA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Primaire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Epstein/Maxwell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Disclosure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légale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"Release of records [...] communications [...] Epstein, Maxwell".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Communiqué général ; docs spécifiques non liés ici.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1">
              <w:r>
                <w:rPr>
                  <w:rFonts w:ascii="inter" w:eastAsia="inter" w:hAnsi="inter" w:cs="inter"/>
                  <w:sz w:val="17"/>
                  <w:u w:val="single"/>
                </w:rPr>
                <w:t>New Epstein files - Yahoo Sports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5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31/01/2026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Synthèse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docs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"Emails from 2003 between Wasserman [...] and [...] Maxwell".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Média sportif ; redondance avec LA Times.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2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DOJ OPA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Primaire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Loi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Transparency Act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"3 million pages of documents [...] 2,000 videos and 180,000 images".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Chiffres officiels DOJ ; périmètre Epstein/Maxwell seulement.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3">
              <w:r>
                <w:rPr>
                  <w:rFonts w:ascii="inter" w:eastAsia="inter" w:hAnsi="inter" w:cs="inter"/>
                  <w:sz w:val="17"/>
                  <w:u w:val="single"/>
                </w:rPr>
                <w:t>Takeaways Epstein files - BBC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6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robuste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Analyse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release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"Three million pages, 180,000 images, and 2,000 videos".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Cite DOJ ; pas de lien primaire aux fichiers.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4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LA Times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Synthèse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"More than 3 million pages of documents [...] 2,000 videos and 180,000 images".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Redondance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; focus local CA.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lastRenderedPageBreak/>
              <w:t>C04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5">
              <w:r>
                <w:rPr>
                  <w:rFonts w:ascii="inter" w:eastAsia="inter" w:hAnsi="inter" w:cs="inter"/>
                  <w:sz w:val="17"/>
                  <w:u w:val="single"/>
                </w:rPr>
                <w:t>Ghislaine Maxwell - DOJ US Attorney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7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[7]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(de recherche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prioritaire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Primaire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27/06/2022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SDNY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Verdict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judiciaire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"Ghislaine Maxwell sentenced to 20 years in prison".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Date ancienne ; pas de statut 2026.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6">
              <w:r>
                <w:rPr>
                  <w:rFonts w:ascii="inter" w:eastAsia="inter" w:hAnsi="inter" w:cs="inter"/>
                  <w:sz w:val="17"/>
                  <w:u w:val="single"/>
                </w:rPr>
                <w:t>Ghislaine Maxwell - Wikipedia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8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2025+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Synthèse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sources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"Sentenced to 20 years [...] released on 17 July 2037".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Édité par communauté ; cite DOJ/BOP.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7">
              <w:r>
                <w:rPr>
                  <w:rFonts w:ascii="inter" w:eastAsia="inter" w:hAnsi="inter" w:cs="inter"/>
                  <w:sz w:val="17"/>
                  <w:u w:val="single"/>
                </w:rPr>
                <w:t>Maxwell moved to FPC Bryan - ABC News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9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robuste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02/08/2025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BOP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Confirmation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officielle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"Ghislaine Maxwell is in the custody [...] FPC Bryan".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Statut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2025 ; pas 2026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explicite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8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LA Times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2002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Analyse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docs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"Wasserman and his then wife flew on Epstein’s private jet in September 2002".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Référence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Vanity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Fair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2003 ; pas manifeste primaire.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19">
              <w:r>
                <w:rPr>
                  <w:rFonts w:ascii="inter" w:eastAsia="inter" w:hAnsi="inter" w:cs="inter"/>
                  <w:sz w:val="17"/>
                  <w:u w:val="single"/>
                </w:rPr>
                <w:t>Clinton-Epstein flights - Wikipedia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10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12/08/2025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 / 2002-2003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Synthèse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logs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"Clinton [...] flights on Epstein's plane [...] Africa [...] Kevin Spacey".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Cite logs ;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implicite via contexte.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C05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0">
              <w:r>
                <w:rPr>
                  <w:rFonts w:ascii="inter" w:eastAsia="inter" w:hAnsi="inter" w:cs="inter"/>
                  <w:sz w:val="17"/>
                  <w:u w:val="single"/>
                </w:rPr>
                <w:t>LA Olympics Boss - Hollywood Reporter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1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[11]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Secondaire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31/01/2026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Analyse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files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"Flight records [...] 2002 [...] AIDS research expedition to Africa".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Média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entertainment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; référence FBI report.</w:t>
            </w:r>
          </w:p>
        </w:tc>
      </w:tr>
    </w:tbl>
    <w:p w:rsidR="00021DD2" w:rsidRPr="00021DD2" w:rsidRDefault="00021DD2" w:rsidP="00021DD2">
      <w:pPr>
        <w:rPr>
          <w:lang w:val="fr-FR"/>
        </w:rPr>
      </w:pPr>
    </w:p>
    <w:p w:rsidR="00021DD2" w:rsidRPr="00021DD2" w:rsidRDefault="00021DD2" w:rsidP="00021DD2">
      <w:pPr>
        <w:spacing w:before="315" w:after="105" w:line="360" w:lineRule="auto"/>
        <w:ind w:left="-30"/>
        <w:rPr>
          <w:lang w:val="fr-FR"/>
        </w:rPr>
      </w:pPr>
      <w:bookmarkStart w:id="25" w:name="b_table_liste_consolidée_des_meil_ca902a"/>
      <w:r w:rsidRPr="00021DD2">
        <w:rPr>
          <w:rFonts w:ascii="inter" w:eastAsia="inter" w:hAnsi="inter" w:cs="inter"/>
          <w:b/>
          <w:color w:val="000000"/>
          <w:sz w:val="24"/>
          <w:lang w:val="fr-FR"/>
        </w:rPr>
        <w:t>B) Table “Liste consolidée des meilleures sources”</w:t>
      </w:r>
      <w:bookmarkEnd w:id="2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95"/>
        <w:gridCol w:w="2961"/>
        <w:gridCol w:w="4331"/>
      </w:tblGrid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Rang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Titre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+ lien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Raison de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sélection</w:t>
            </w:r>
            <w:proofErr w:type="spellEnd"/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1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DOJ OPA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Primaire .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gov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sur volume docs et loi ; haute autorité.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2">
              <w:r>
                <w:rPr>
                  <w:rFonts w:ascii="inter" w:eastAsia="inter" w:hAnsi="inter" w:cs="inter"/>
                  <w:sz w:val="17"/>
                  <w:u w:val="single"/>
                </w:rPr>
                <w:t>About LA28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1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Site officiel LA28 confirmant statut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3">
              <w:r>
                <w:rPr>
                  <w:rFonts w:ascii="inter" w:eastAsia="inter" w:hAnsi="inter" w:cs="inter"/>
                  <w:sz w:val="17"/>
                  <w:u w:val="single"/>
                </w:rPr>
                <w:t>Casey Wasserman - Olympics.com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IOC indépendant validant rôle chairman.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4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LA Times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Synthèse détaillée docs DOJ ; multiples claims couverts.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5">
              <w:r>
                <w:rPr>
                  <w:rFonts w:ascii="inter" w:eastAsia="inter" w:hAnsi="inter" w:cs="inter"/>
                  <w:sz w:val="17"/>
                  <w:u w:val="single"/>
                </w:rPr>
                <w:t>Ghislaine Maxwell - DOJ Verdict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7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Source judiciaire primaire sur sentence.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6">
              <w:r>
                <w:rPr>
                  <w:rFonts w:ascii="inter" w:eastAsia="inter" w:hAnsi="inter" w:cs="inter"/>
                  <w:sz w:val="17"/>
                  <w:u w:val="single"/>
                </w:rPr>
                <w:t>Maxwell - BOP via ABC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9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Confirmation BOP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statut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récent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(2025).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7">
              <w:r>
                <w:rPr>
                  <w:rFonts w:ascii="inter" w:eastAsia="inter" w:hAnsi="inter" w:cs="inter"/>
                  <w:sz w:val="17"/>
                  <w:u w:val="single"/>
                </w:rPr>
                <w:t>Takeaways Epstein - BBC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6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Média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ref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. sur release ; chiffres alignés DOJ.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8">
              <w:r>
                <w:rPr>
                  <w:rFonts w:ascii="inter" w:eastAsia="inter" w:hAnsi="inter" w:cs="inter"/>
                  <w:sz w:val="17"/>
                  <w:u w:val="single"/>
                </w:rPr>
                <w:t>Ghislaine Maxwell - Wikipedia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8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Synthèse référencée ; inclut date libération projetée.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29">
              <w:r>
                <w:rPr>
                  <w:rFonts w:ascii="inter" w:eastAsia="inter" w:hAnsi="inter" w:cs="inter"/>
                  <w:sz w:val="17"/>
                  <w:u w:val="single"/>
                </w:rPr>
                <w:t>Clinton-Epstein - Wikipedia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10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Contexte vols ; cite logs primaires.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hyperlink r:id="rId30">
              <w:r>
                <w:rPr>
                  <w:rFonts w:ascii="inter" w:eastAsia="inter" w:hAnsi="inter" w:cs="inter"/>
                  <w:sz w:val="17"/>
                  <w:u w:val="single"/>
                </w:rPr>
                <w:t>Epstein Files - DOJ SDNY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7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Primaire sentence ; traçable au tribunal.</w:t>
            </w:r>
          </w:p>
        </w:tc>
      </w:tr>
    </w:tbl>
    <w:p w:rsidR="00021DD2" w:rsidRPr="00021DD2" w:rsidRDefault="00021DD2" w:rsidP="00021DD2">
      <w:pPr>
        <w:rPr>
          <w:lang w:val="fr-FR"/>
        </w:rPr>
      </w:pPr>
    </w:p>
    <w:p w:rsidR="00021DD2" w:rsidRDefault="00021DD2" w:rsidP="00021DD2">
      <w:pPr>
        <w:spacing w:before="315" w:after="105" w:line="360" w:lineRule="auto"/>
        <w:ind w:left="-30"/>
      </w:pPr>
      <w:bookmarkStart w:id="26" w:name="c_lacunes_controverses"/>
      <w:r>
        <w:rPr>
          <w:rFonts w:ascii="inter" w:eastAsia="inter" w:hAnsi="inter" w:cs="inter"/>
          <w:b/>
          <w:color w:val="000000"/>
          <w:sz w:val="24"/>
        </w:rPr>
        <w:t xml:space="preserve">C)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Lacunes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&amp;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controverses</w:t>
      </w:r>
      <w:bookmarkEnd w:id="26"/>
      <w:proofErr w:type="spellEnd"/>
    </w:p>
    <w:p w:rsidR="00021DD2" w:rsidRDefault="00021DD2" w:rsidP="00021DD2">
      <w:pPr>
        <w:numPr>
          <w:ilvl w:val="0"/>
          <w:numId w:val="6"/>
        </w:numPr>
        <w:spacing w:before="105" w:after="105" w:line="360" w:lineRule="auto"/>
      </w:pPr>
      <w:r w:rsidRPr="00021DD2">
        <w:rPr>
          <w:rFonts w:ascii="inter" w:eastAsia="inter" w:hAnsi="inter" w:cs="inter"/>
          <w:b/>
          <w:color w:val="000000"/>
          <w:lang w:val="fr-FR"/>
        </w:rPr>
        <w:t xml:space="preserve">Claims insuffisamment </w:t>
      </w:r>
      <w:proofErr w:type="spellStart"/>
      <w:r w:rsidRPr="00021DD2">
        <w:rPr>
          <w:rFonts w:ascii="inter" w:eastAsia="inter" w:hAnsi="inter" w:cs="inter"/>
          <w:b/>
          <w:color w:val="000000"/>
          <w:lang w:val="fr-FR"/>
        </w:rPr>
        <w:t>sourcés</w:t>
      </w:r>
      <w:proofErr w:type="spellEnd"/>
      <w:r w:rsidRPr="00021DD2">
        <w:rPr>
          <w:rFonts w:ascii="inter" w:eastAsia="inter" w:hAnsi="inter" w:cs="inter"/>
          <w:b/>
          <w:color w:val="000000"/>
          <w:lang w:val="fr-FR"/>
        </w:rPr>
        <w:t xml:space="preserve"> :</w:t>
      </w:r>
      <w:r w:rsidRPr="00021DD2">
        <w:rPr>
          <w:rFonts w:ascii="inter" w:eastAsia="inter" w:hAnsi="inter" w:cs="inter"/>
          <w:color w:val="000000"/>
          <w:lang w:val="fr-FR"/>
        </w:rPr>
        <w:t xml:space="preserve"> C05 (vol avion) : Aucune primaire directe (manifestes de vol ou logs BOP/FAA) ; seulement secondaires citant "flight records" sans lien. </w:t>
      </w:r>
      <w:proofErr w:type="spellStart"/>
      <w:r>
        <w:rPr>
          <w:rFonts w:ascii="inter" w:eastAsia="inter" w:hAnsi="inter" w:cs="inter"/>
          <w:color w:val="000000"/>
        </w:rPr>
        <w:t>Pistes</w:t>
      </w:r>
      <w:proofErr w:type="spellEnd"/>
      <w:r>
        <w:rPr>
          <w:rFonts w:ascii="inter" w:eastAsia="inter" w:hAnsi="inter" w:cs="inter"/>
          <w:color w:val="000000"/>
        </w:rPr>
        <w:t xml:space="preserve"> : 1) Recherche FAA logs N550KA 2002 ; 2) </w:t>
      </w:r>
      <w:proofErr w:type="spellStart"/>
      <w:r>
        <w:rPr>
          <w:rFonts w:ascii="inter" w:eastAsia="inter" w:hAnsi="inter" w:cs="inter"/>
          <w:color w:val="000000"/>
        </w:rPr>
        <w:t>Portail</w:t>
      </w:r>
      <w:proofErr w:type="spellEnd"/>
      <w:r>
        <w:rPr>
          <w:rFonts w:ascii="inter" w:eastAsia="inter" w:hAnsi="inter" w:cs="inter"/>
          <w:color w:val="000000"/>
        </w:rPr>
        <w:t xml:space="preserve"> DOJ Epstein files download ; 3) Vanity Fair archive 2003.</w:t>
      </w:r>
    </w:p>
    <w:p w:rsidR="00021DD2" w:rsidRPr="00021DD2" w:rsidRDefault="00021DD2" w:rsidP="00021DD2">
      <w:pPr>
        <w:numPr>
          <w:ilvl w:val="0"/>
          <w:numId w:val="6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Variables/périmètres non couverts :</w:t>
      </w:r>
      <w:r w:rsidRPr="00021DD2">
        <w:rPr>
          <w:rFonts w:ascii="inter" w:eastAsia="inter" w:hAnsi="inter" w:cs="inter"/>
          <w:color w:val="000000"/>
          <w:lang w:val="fr-FR"/>
        </w:rPr>
        <w:t xml:space="preserve"> C02 : Contenu précis des mails (ex. "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tight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leather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") non dans primaires ; C04 : Statut exact au 01/02/2026 (lieu/prison) manquant (dernière 2025 Texas) ; C03 : Proportion docs sur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nulle.</w:t>
      </w:r>
    </w:p>
    <w:p w:rsidR="00021DD2" w:rsidRPr="00021DD2" w:rsidRDefault="00021DD2" w:rsidP="00021DD2">
      <w:pPr>
        <w:numPr>
          <w:ilvl w:val="0"/>
          <w:numId w:val="6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b/>
          <w:color w:val="000000"/>
          <w:lang w:val="fr-FR"/>
        </w:rPr>
        <w:t>Points où les sources divergent :</w:t>
      </w:r>
      <w:r w:rsidRPr="00021DD2">
        <w:rPr>
          <w:rFonts w:ascii="inter" w:eastAsia="inter" w:hAnsi="inter" w:cs="inter"/>
          <w:color w:val="000000"/>
          <w:lang w:val="fr-FR"/>
        </w:rPr>
        <w:t xml:space="preserve"> Redondance forte sur volume docs (tous ~3M pages, alignés DOJ) ; pas de divergence majeure mais boucle média-DOJ sans accès public aux fichiers bruts signalée comme limite générale.</w:t>
      </w:r>
      <w:r w:rsidRPr="00021DD2">
        <w:rPr>
          <w:rFonts w:ascii="inter" w:eastAsia="inter" w:hAnsi="inter" w:cs="inter"/>
          <w:color w:val="000000"/>
          <w:lang w:val="fr-FR"/>
        </w:rPr>
        <w:br/>
      </w:r>
    </w:p>
    <w:p w:rsidR="00021DD2" w:rsidRDefault="00021DD2" w:rsidP="00021DD2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:rsidR="00021DD2" w:rsidRDefault="00021DD2" w:rsidP="00021DD2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FFC9BA7" wp14:editId="38EC29D0">
                <wp:extent cx="6038850" cy="635"/>
                <wp:effectExtent l="0" t="0" r="19050" b="2476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B4598" id="Rectangle 3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1">
        <w:r>
          <w:rPr>
            <w:rFonts w:ascii="inter" w:eastAsia="inter" w:hAnsi="inter" w:cs="inter"/>
            <w:sz w:val="18"/>
            <w:u w:val="single"/>
          </w:rPr>
          <w:t>https://la28.org/en/about-la28.html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2">
        <w:r>
          <w:rPr>
            <w:rFonts w:ascii="inter" w:eastAsia="inter" w:hAnsi="inter" w:cs="inter"/>
            <w:sz w:val="18"/>
            <w:u w:val="single"/>
          </w:rPr>
          <w:t>https://www.olympics.com/ioc/olympism-in-action/speakers/casey-wasserman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3">
        <w:r>
          <w:rPr>
            <w:rFonts w:ascii="inter" w:eastAsia="inter" w:hAnsi="inter" w:cs="inter"/>
            <w:sz w:val="18"/>
            <w:u w:val="single"/>
          </w:rPr>
          <w:t>https://www.latimes.com/california/story/2026-01-30/epstein-files-show-emails-between-la28-olympics-head-ghislaine-maxwell</w:t>
        </w:r>
      </w:hyperlink>
      <w:r>
        <w:rPr>
          <w:rFonts w:ascii="inter" w:eastAsia="inter" w:hAnsi="inter" w:cs="inter"/>
          <w:color w:val="000000"/>
          <w:sz w:val="18"/>
        </w:rPr>
        <w:t xml:space="preserve">   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4">
        <w:r>
          <w:rPr>
            <w:rFonts w:ascii="inter" w:eastAsia="inter" w:hAnsi="inter" w:cs="inter"/>
            <w:sz w:val="18"/>
            <w:u w:val="single"/>
          </w:rPr>
          <w:t>https://www.justice.gov/opa/media/1426091/dl</w:t>
        </w:r>
      </w:hyperlink>
      <w:r>
        <w:rPr>
          <w:rFonts w:ascii="inter" w:eastAsia="inter" w:hAnsi="inter" w:cs="inter"/>
          <w:color w:val="000000"/>
          <w:sz w:val="18"/>
        </w:rPr>
        <w:t xml:space="preserve"> 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5">
        <w:r>
          <w:rPr>
            <w:rFonts w:ascii="inter" w:eastAsia="inter" w:hAnsi="inter" w:cs="inter"/>
            <w:sz w:val="18"/>
            <w:u w:val="single"/>
          </w:rPr>
          <w:t>https://sports.yahoo.com/articles/epstein-files-emails-between-la-001123808.html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6">
        <w:r>
          <w:rPr>
            <w:rFonts w:ascii="inter" w:eastAsia="inter" w:hAnsi="inter" w:cs="inter"/>
            <w:sz w:val="18"/>
            <w:u w:val="single"/>
          </w:rPr>
          <w:t>https://www.bbc.com/news/articles/cevnmxyy4wjo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7">
        <w:r>
          <w:rPr>
            <w:rFonts w:ascii="inter" w:eastAsia="inter" w:hAnsi="inter" w:cs="inter"/>
            <w:sz w:val="18"/>
            <w:u w:val="single"/>
          </w:rPr>
          <w:t>https://www.justice.gov/usao-sdny/pr/ghislaine-maxwell-sentenced-20-years-prison-conspiring-jeffrey-epstein-sexually-abuse</w:t>
        </w:r>
      </w:hyperlink>
      <w:r>
        <w:rPr>
          <w:rFonts w:ascii="inter" w:eastAsia="inter" w:hAnsi="inter" w:cs="inter"/>
          <w:color w:val="000000"/>
          <w:sz w:val="18"/>
        </w:rPr>
        <w:t xml:space="preserve"> 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8">
        <w:r>
          <w:rPr>
            <w:rFonts w:ascii="inter" w:eastAsia="inter" w:hAnsi="inter" w:cs="inter"/>
            <w:sz w:val="18"/>
            <w:u w:val="single"/>
          </w:rPr>
          <w:t>https://en.wikipedia.org/wiki/Ghislaine_Maxwell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39">
        <w:r>
          <w:rPr>
            <w:rFonts w:ascii="inter" w:eastAsia="inter" w:hAnsi="inter" w:cs="inter"/>
            <w:sz w:val="18"/>
            <w:u w:val="single"/>
          </w:rPr>
          <w:t>https://abcnews.go.com/US/bureau-prisons-moves-ghislaine-maxwell-prison-camp-texas/story?id=124281887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0">
        <w:r>
          <w:rPr>
            <w:rFonts w:ascii="inter" w:eastAsia="inter" w:hAnsi="inter" w:cs="inter"/>
            <w:sz w:val="18"/>
            <w:u w:val="single"/>
          </w:rPr>
          <w:t>https://en.wikipedia.org/wiki/Relationship_of_Bill_Clinton_and_Jeffrey_Epstein</w:t>
        </w:r>
      </w:hyperlink>
      <w:r>
        <w:rPr>
          <w:rFonts w:ascii="inter" w:eastAsia="inter" w:hAnsi="inter" w:cs="inter"/>
          <w:color w:val="000000"/>
          <w:sz w:val="18"/>
        </w:rPr>
        <w:t xml:space="preserve"> 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1">
        <w:r>
          <w:rPr>
            <w:rFonts w:ascii="inter" w:eastAsia="inter" w:hAnsi="inter" w:cs="inter"/>
            <w:sz w:val="18"/>
            <w:u w:val="single"/>
          </w:rPr>
          <w:t>https://www.hollywoodreporter.com/news/general-news/epstein-casey-wasserman-relationship-ghislaine-maxwell-1236490397/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capture-d-ecran-2026-02-01-a-12.16.34.jpg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2">
        <w:r>
          <w:rPr>
            <w:rFonts w:ascii="inter" w:eastAsia="inter" w:hAnsi="inter" w:cs="inter"/>
            <w:sz w:val="18"/>
            <w:u w:val="single"/>
          </w:rPr>
          <w:t>https://en.wikipedia.org/wiki/Casey_Wasserman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3">
        <w:r>
          <w:rPr>
            <w:rFonts w:ascii="inter" w:eastAsia="inter" w:hAnsi="inter" w:cs="inter"/>
            <w:sz w:val="18"/>
            <w:u w:val="single"/>
          </w:rPr>
          <w:t>https://www.bbc.com/news/articles/cyv5z76jmpvo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4">
        <w:r>
          <w:rPr>
            <w:rFonts w:ascii="inter" w:eastAsia="inter" w:hAnsi="inter" w:cs="inter"/>
            <w:sz w:val="18"/>
            <w:u w:val="single"/>
          </w:rPr>
          <w:t>https://www.gettyimages.fr/photos/casey-wasserman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7"/>
        </w:numPr>
        <w:spacing w:after="210" w:line="360" w:lineRule="auto"/>
      </w:pPr>
      <w:hyperlink r:id="rId45">
        <w:r>
          <w:rPr>
            <w:rFonts w:ascii="inter" w:eastAsia="inter" w:hAnsi="inter" w:cs="inter"/>
            <w:sz w:val="18"/>
            <w:u w:val="single"/>
          </w:rPr>
          <w:t>https://www.bbc.com/news/articles/c9qedpnw0w0o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7" w:name="fn17"/>
    <w:bookmarkEnd w:id="27"/>
    <w:p w:rsidR="00021DD2" w:rsidRDefault="00021DD2" w:rsidP="00021DD2">
      <w:pPr>
        <w:numPr>
          <w:ilvl w:val="0"/>
          <w:numId w:val="7"/>
        </w:numPr>
        <w:spacing w:after="210" w:line="360" w:lineRule="auto"/>
      </w:pPr>
      <w:r>
        <w:fldChar w:fldCharType="begin"/>
      </w:r>
      <w:r>
        <w:instrText xml:space="preserve"> HYPERLINK "https://www.cnn.com/2025/08/01/politics/ghislaine-maxwell-federal-prison-texas"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https://www.cnn.com/2025/08/01/politics/ghislaine-maxwell-federal-prison-texas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/>
    <w:p w:rsidR="00F40C4F" w:rsidRDefault="00F40C4F" w:rsidP="00F40C4F">
      <w:pPr>
        <w:jc w:val="center"/>
      </w:pPr>
      <w:r>
        <w:t>---------------------</w:t>
      </w:r>
    </w:p>
    <w:p w:rsidR="00F40C4F" w:rsidRDefault="00F40C4F" w:rsidP="00021DD2"/>
    <w:p w:rsidR="00021DD2" w:rsidRDefault="00021DD2" w:rsidP="00021DD2">
      <w:r>
        <w:t>Prompt 3</w:t>
      </w:r>
      <w:r w:rsidR="00F40C4F">
        <w:t xml:space="preserve"> </w:t>
      </w:r>
      <w:proofErr w:type="spellStart"/>
      <w:r w:rsidR="00F40C4F">
        <w:t>ChatGPT</w:t>
      </w:r>
      <w:proofErr w:type="spellEnd"/>
      <w:r w:rsidR="00F40C4F">
        <w:t xml:space="preserve"> 4.5 </w:t>
      </w:r>
      <w:proofErr w:type="spellStart"/>
      <w:r w:rsidR="00F40C4F">
        <w:t>r</w:t>
      </w:r>
      <w:r w:rsidR="00F40C4F">
        <w:t>é</w:t>
      </w:r>
      <w:r w:rsidR="00F40C4F">
        <w:t>flexion</w:t>
      </w:r>
      <w:proofErr w:type="spellEnd"/>
    </w:p>
    <w:p w:rsidR="00F40C4F" w:rsidRDefault="00F40C4F" w:rsidP="00021DD2"/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Tu es l</w:t>
      </w:r>
      <w:r w:rsidRPr="00F40C4F">
        <w:rPr>
          <w:lang w:val="fr-FR"/>
        </w:rPr>
        <w:t>’</w:t>
      </w:r>
      <w:r w:rsidRPr="00F40C4F">
        <w:rPr>
          <w:lang w:val="fr-FR"/>
        </w:rPr>
        <w:t>analyste principal de cross-</w:t>
      </w:r>
      <w:proofErr w:type="spellStart"/>
      <w:r w:rsidRPr="00F40C4F">
        <w:rPr>
          <w:lang w:val="fr-FR"/>
        </w:rPr>
        <w:t>checking</w:t>
      </w:r>
      <w:proofErr w:type="spellEnd"/>
      <w:r w:rsidRPr="00F40C4F">
        <w:rPr>
          <w:lang w:val="fr-FR"/>
        </w:rPr>
        <w:t xml:space="preserve"> industriel. Tu consolides, compares, d</w:t>
      </w:r>
      <w:r w:rsidRPr="00F40C4F">
        <w:rPr>
          <w:lang w:val="fr-FR"/>
        </w:rPr>
        <w:t>é</w:t>
      </w:r>
      <w:r w:rsidRPr="00F40C4F">
        <w:rPr>
          <w:lang w:val="fr-FR"/>
        </w:rPr>
        <w:t>tectes contradictions et r</w:t>
      </w:r>
      <w:r w:rsidRPr="00F40C4F">
        <w:rPr>
          <w:lang w:val="fr-FR"/>
        </w:rPr>
        <w:t>é</w:t>
      </w:r>
      <w:r w:rsidRPr="00F40C4F">
        <w:rPr>
          <w:lang w:val="fr-FR"/>
        </w:rPr>
        <w:t>diges un livrable normalis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 pour d</w:t>
      </w:r>
      <w:r w:rsidRPr="00F40C4F">
        <w:rPr>
          <w:lang w:val="fr-FR"/>
        </w:rPr>
        <w:t>é</w:t>
      </w:r>
      <w:r w:rsidRPr="00F40C4F">
        <w:rPr>
          <w:lang w:val="fr-FR"/>
        </w:rPr>
        <w:t>cision.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ENTR</w:t>
      </w:r>
      <w:r w:rsidRPr="00F40C4F">
        <w:rPr>
          <w:lang w:val="fr-FR"/>
        </w:rPr>
        <w:t>É</w:t>
      </w:r>
      <w:r w:rsidRPr="00F40C4F">
        <w:rPr>
          <w:lang w:val="fr-FR"/>
        </w:rPr>
        <w:t>E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Claims atomiques (sortie prompt 1) 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Panorama de sources (sortie prompt 2) 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PARAM</w:t>
      </w:r>
      <w:r w:rsidRPr="00F40C4F">
        <w:rPr>
          <w:lang w:val="fr-FR"/>
        </w:rPr>
        <w:t>È</w:t>
      </w:r>
      <w:r w:rsidRPr="00F40C4F">
        <w:rPr>
          <w:lang w:val="fr-FR"/>
        </w:rPr>
        <w:t>TRES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Audience: [direction / technique / juridique / QHSE / client]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Niveau de preuve requis: [faible/moyen/</w:t>
      </w:r>
      <w:r w:rsidRPr="00F40C4F">
        <w:rPr>
          <w:lang w:val="fr-FR"/>
        </w:rPr>
        <w:t>é</w:t>
      </w:r>
      <w:r w:rsidRPr="00F40C4F">
        <w:rPr>
          <w:lang w:val="fr-FR"/>
        </w:rPr>
        <w:t>lev</w:t>
      </w:r>
      <w:r w:rsidRPr="00F40C4F">
        <w:rPr>
          <w:lang w:val="fr-FR"/>
        </w:rPr>
        <w:t>é</w:t>
      </w:r>
      <w:r w:rsidRPr="00F40C4F">
        <w:rPr>
          <w:lang w:val="fr-FR"/>
        </w:rPr>
        <w:t>]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lastRenderedPageBreak/>
        <w:t>Tol</w:t>
      </w:r>
      <w:r w:rsidRPr="00F40C4F">
        <w:rPr>
          <w:lang w:val="fr-FR"/>
        </w:rPr>
        <w:t>é</w:t>
      </w:r>
      <w:r w:rsidRPr="00F40C4F">
        <w:rPr>
          <w:lang w:val="fr-FR"/>
        </w:rPr>
        <w:t>rance au risque: [faible/moyenne/</w:t>
      </w:r>
      <w:r w:rsidRPr="00F40C4F">
        <w:rPr>
          <w:lang w:val="fr-FR"/>
        </w:rPr>
        <w:t>é</w:t>
      </w:r>
      <w:r w:rsidRPr="00F40C4F">
        <w:rPr>
          <w:lang w:val="fr-FR"/>
        </w:rPr>
        <w:t>lev</w:t>
      </w:r>
      <w:r w:rsidRPr="00F40C4F">
        <w:rPr>
          <w:lang w:val="fr-FR"/>
        </w:rPr>
        <w:t>é</w:t>
      </w:r>
      <w:r w:rsidRPr="00F40C4F">
        <w:rPr>
          <w:lang w:val="fr-FR"/>
        </w:rPr>
        <w:t>e]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Style: concis, actionnable, tra</w:t>
      </w:r>
      <w:r w:rsidRPr="00F40C4F">
        <w:rPr>
          <w:lang w:val="fr-FR"/>
        </w:rPr>
        <w:t>ç</w:t>
      </w:r>
      <w:r w:rsidRPr="00F40C4F">
        <w:rPr>
          <w:lang w:val="fr-FR"/>
        </w:rPr>
        <w:t>able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M</w:t>
      </w:r>
      <w:r w:rsidRPr="00F40C4F">
        <w:rPr>
          <w:lang w:val="fr-FR"/>
        </w:rPr>
        <w:t>É</w:t>
      </w:r>
      <w:r w:rsidRPr="00F40C4F">
        <w:rPr>
          <w:lang w:val="fr-FR"/>
        </w:rPr>
        <w:t>THODE (obligatoire)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Normaliser les d</w:t>
      </w:r>
      <w:r w:rsidRPr="00F40C4F">
        <w:rPr>
          <w:lang w:val="fr-FR"/>
        </w:rPr>
        <w:t>é</w:t>
      </w:r>
      <w:r w:rsidRPr="00F40C4F">
        <w:rPr>
          <w:lang w:val="fr-FR"/>
        </w:rPr>
        <w:t>finitions et 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tres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Pour chaque claim, fixer une d</w:t>
      </w:r>
      <w:r w:rsidRPr="00F40C4F">
        <w:rPr>
          <w:lang w:val="fr-FR"/>
        </w:rPr>
        <w:t>é</w:t>
      </w:r>
      <w:r w:rsidRPr="00F40C4F">
        <w:rPr>
          <w:lang w:val="fr-FR"/>
        </w:rPr>
        <w:t>finition op</w:t>
      </w:r>
      <w:r w:rsidRPr="00F40C4F">
        <w:rPr>
          <w:lang w:val="fr-FR"/>
        </w:rPr>
        <w:t>é</w:t>
      </w:r>
      <w:r w:rsidRPr="00F40C4F">
        <w:rPr>
          <w:lang w:val="fr-FR"/>
        </w:rPr>
        <w:t>rationnelle (termes ambigus), la p</w:t>
      </w:r>
      <w:r w:rsidRPr="00F40C4F">
        <w:rPr>
          <w:lang w:val="fr-FR"/>
        </w:rPr>
        <w:t>é</w:t>
      </w:r>
      <w:r w:rsidRPr="00F40C4F">
        <w:rPr>
          <w:lang w:val="fr-FR"/>
        </w:rPr>
        <w:t>riode, la zone, la population, l</w:t>
      </w:r>
      <w:r w:rsidRPr="00F40C4F">
        <w:rPr>
          <w:lang w:val="fr-FR"/>
        </w:rPr>
        <w:t>’</w:t>
      </w:r>
      <w:r w:rsidRPr="00F40C4F">
        <w:rPr>
          <w:lang w:val="fr-FR"/>
        </w:rPr>
        <w:t>unit</w:t>
      </w:r>
      <w:r w:rsidRPr="00F40C4F">
        <w:rPr>
          <w:lang w:val="fr-FR"/>
        </w:rPr>
        <w:t>é</w:t>
      </w:r>
      <w:r w:rsidRPr="00F40C4F">
        <w:rPr>
          <w:lang w:val="fr-FR"/>
        </w:rPr>
        <w:t>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Si plusieurs d</w:t>
      </w:r>
      <w:r w:rsidRPr="00F40C4F">
        <w:rPr>
          <w:lang w:val="fr-FR"/>
        </w:rPr>
        <w:t>é</w:t>
      </w:r>
      <w:r w:rsidRPr="00F40C4F">
        <w:rPr>
          <w:lang w:val="fr-FR"/>
        </w:rPr>
        <w:t>finitions coexistent selon sources, cr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er </w:t>
      </w:r>
      <w:r w:rsidRPr="00F40C4F">
        <w:rPr>
          <w:lang w:val="fr-FR"/>
        </w:rPr>
        <w:t>“</w:t>
      </w:r>
      <w:r w:rsidRPr="00F40C4F">
        <w:rPr>
          <w:lang w:val="fr-FR"/>
        </w:rPr>
        <w:t>Version A/B</w:t>
      </w:r>
      <w:r w:rsidRPr="00F40C4F">
        <w:rPr>
          <w:lang w:val="fr-FR"/>
        </w:rPr>
        <w:t>”</w:t>
      </w:r>
      <w:r w:rsidRPr="00F40C4F">
        <w:rPr>
          <w:lang w:val="fr-FR"/>
        </w:rPr>
        <w:t xml:space="preserve"> et expliquer l</w:t>
      </w:r>
      <w:r w:rsidRPr="00F40C4F">
        <w:rPr>
          <w:lang w:val="fr-FR"/>
        </w:rPr>
        <w:t>’</w:t>
      </w:r>
      <w:r w:rsidRPr="00F40C4F">
        <w:rPr>
          <w:lang w:val="fr-FR"/>
        </w:rPr>
        <w:t>impact.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Matrice de cross-</w:t>
      </w:r>
      <w:proofErr w:type="spellStart"/>
      <w:r w:rsidRPr="00F40C4F">
        <w:rPr>
          <w:lang w:val="fr-FR"/>
        </w:rPr>
        <w:t>checking</w:t>
      </w:r>
      <w:proofErr w:type="spellEnd"/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Construire une matrice par claim: sources vs (valeur, d</w:t>
      </w:r>
      <w:r w:rsidRPr="00F40C4F">
        <w:rPr>
          <w:lang w:val="fr-FR"/>
        </w:rPr>
        <w:t>é</w:t>
      </w:r>
      <w:r w:rsidRPr="00F40C4F">
        <w:rPr>
          <w:lang w:val="fr-FR"/>
        </w:rPr>
        <w:t>finition, m</w:t>
      </w:r>
      <w:r w:rsidRPr="00F40C4F">
        <w:rPr>
          <w:lang w:val="fr-FR"/>
        </w:rPr>
        <w:t>é</w:t>
      </w:r>
      <w:r w:rsidRPr="00F40C4F">
        <w:rPr>
          <w:lang w:val="fr-FR"/>
        </w:rPr>
        <w:t>thode, date, limites).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D</w:t>
      </w:r>
      <w:r w:rsidRPr="00F40C4F">
        <w:rPr>
          <w:lang w:val="fr-FR"/>
        </w:rPr>
        <w:t>é</w:t>
      </w:r>
      <w:r w:rsidRPr="00F40C4F">
        <w:rPr>
          <w:lang w:val="fr-FR"/>
        </w:rPr>
        <w:t>tecter: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a) Contradictions directes (valeurs incompatibles </w:t>
      </w:r>
      <w:r w:rsidRPr="00F40C4F">
        <w:rPr>
          <w:lang w:val="fr-FR"/>
        </w:rPr>
        <w:t>à</w:t>
      </w:r>
      <w:r w:rsidRPr="00F40C4F">
        <w:rPr>
          <w:lang w:val="fr-FR"/>
        </w:rPr>
        <w:t xml:space="preserve"> 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 identique)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b) Divergences expliqu</w:t>
      </w:r>
      <w:r w:rsidRPr="00F40C4F">
        <w:rPr>
          <w:lang w:val="fr-FR"/>
        </w:rPr>
        <w:t>é</w:t>
      </w:r>
      <w:r w:rsidRPr="00F40C4F">
        <w:rPr>
          <w:lang w:val="fr-FR"/>
        </w:rPr>
        <w:t>es (p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tres/m</w:t>
      </w:r>
      <w:r w:rsidRPr="00F40C4F">
        <w:rPr>
          <w:lang w:val="fr-FR"/>
        </w:rPr>
        <w:t>é</w:t>
      </w:r>
      <w:r w:rsidRPr="00F40C4F">
        <w:rPr>
          <w:lang w:val="fr-FR"/>
        </w:rPr>
        <w:t>thodes diff</w:t>
      </w:r>
      <w:r w:rsidRPr="00F40C4F">
        <w:rPr>
          <w:lang w:val="fr-FR"/>
        </w:rPr>
        <w:t>é</w:t>
      </w:r>
      <w:r w:rsidRPr="00F40C4F">
        <w:rPr>
          <w:lang w:val="fr-FR"/>
        </w:rPr>
        <w:t>rents)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c) Incertitudes (donn</w:t>
      </w:r>
      <w:r w:rsidRPr="00F40C4F">
        <w:rPr>
          <w:lang w:val="fr-FR"/>
        </w:rPr>
        <w:t>é</w:t>
      </w:r>
      <w:r w:rsidRPr="00F40C4F">
        <w:rPr>
          <w:lang w:val="fr-FR"/>
        </w:rPr>
        <w:t>es manquantes, primaire absente)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Verdicts &amp; confiance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Pour chaque claim, attribuer: Confirm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 / Plausible / </w:t>
      </w:r>
      <w:proofErr w:type="spellStart"/>
      <w:r w:rsidRPr="00F40C4F">
        <w:rPr>
          <w:lang w:val="fr-FR"/>
        </w:rPr>
        <w:t>Inconclusif</w:t>
      </w:r>
      <w:proofErr w:type="spellEnd"/>
      <w:r w:rsidRPr="00F40C4F">
        <w:rPr>
          <w:lang w:val="fr-FR"/>
        </w:rPr>
        <w:t xml:space="preserve"> / Contredit.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La confiance doit d</w:t>
      </w:r>
      <w:r w:rsidRPr="00F40C4F">
        <w:rPr>
          <w:lang w:val="fr-FR"/>
        </w:rPr>
        <w:t>é</w:t>
      </w:r>
      <w:r w:rsidRPr="00F40C4F">
        <w:rPr>
          <w:lang w:val="fr-FR"/>
        </w:rPr>
        <w:t>pendre de: ind</w:t>
      </w:r>
      <w:r w:rsidRPr="00F40C4F">
        <w:rPr>
          <w:lang w:val="fr-FR"/>
        </w:rPr>
        <w:t>é</w:t>
      </w:r>
      <w:r w:rsidRPr="00F40C4F">
        <w:rPr>
          <w:lang w:val="fr-FR"/>
        </w:rPr>
        <w:t>pendance des sources, pr</w:t>
      </w:r>
      <w:r w:rsidRPr="00F40C4F">
        <w:rPr>
          <w:lang w:val="fr-FR"/>
        </w:rPr>
        <w:t>é</w:t>
      </w:r>
      <w:r w:rsidRPr="00F40C4F">
        <w:rPr>
          <w:lang w:val="fr-FR"/>
        </w:rPr>
        <w:t>sence de primaire, coh</w:t>
      </w:r>
      <w:r w:rsidRPr="00F40C4F">
        <w:rPr>
          <w:lang w:val="fr-FR"/>
        </w:rPr>
        <w:t>é</w:t>
      </w:r>
      <w:r w:rsidRPr="00F40C4F">
        <w:rPr>
          <w:lang w:val="fr-FR"/>
        </w:rPr>
        <w:t>rence inter-sources, clart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 de m</w:t>
      </w:r>
      <w:r w:rsidRPr="00F40C4F">
        <w:rPr>
          <w:lang w:val="fr-FR"/>
        </w:rPr>
        <w:t>é</w:t>
      </w:r>
      <w:r w:rsidRPr="00F40C4F">
        <w:rPr>
          <w:lang w:val="fr-FR"/>
        </w:rPr>
        <w:t>thode, et actualit</w:t>
      </w:r>
      <w:r w:rsidRPr="00F40C4F">
        <w:rPr>
          <w:lang w:val="fr-FR"/>
        </w:rPr>
        <w:t>é</w:t>
      </w:r>
      <w:r w:rsidRPr="00F40C4F">
        <w:rPr>
          <w:lang w:val="fr-FR"/>
        </w:rPr>
        <w:t>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Si le claim est </w:t>
      </w:r>
      <w:r w:rsidRPr="00F40C4F">
        <w:rPr>
          <w:lang w:val="fr-FR"/>
        </w:rPr>
        <w:t>“</w:t>
      </w:r>
      <w:r w:rsidRPr="00F40C4F">
        <w:rPr>
          <w:lang w:val="fr-FR"/>
        </w:rPr>
        <w:t>partiellement vrai</w:t>
      </w:r>
      <w:r w:rsidRPr="00F40C4F">
        <w:rPr>
          <w:lang w:val="fr-FR"/>
        </w:rPr>
        <w:t>”</w:t>
      </w:r>
      <w:r w:rsidRPr="00F40C4F">
        <w:rPr>
          <w:lang w:val="fr-FR"/>
        </w:rPr>
        <w:t>, scinder en sous-claims.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Robustesse &amp; tests de r</w:t>
      </w:r>
      <w:r w:rsidRPr="00F40C4F">
        <w:rPr>
          <w:lang w:val="fr-FR"/>
        </w:rPr>
        <w:t>é</w:t>
      </w:r>
      <w:r w:rsidRPr="00F40C4F">
        <w:rPr>
          <w:lang w:val="fr-FR"/>
        </w:rPr>
        <w:t>futation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Pour chaque claim important: proposer 1 test de r</w:t>
      </w:r>
      <w:r w:rsidRPr="00F40C4F">
        <w:rPr>
          <w:lang w:val="fr-FR"/>
        </w:rPr>
        <w:t>é</w:t>
      </w:r>
      <w:r w:rsidRPr="00F40C4F">
        <w:rPr>
          <w:lang w:val="fr-FR"/>
        </w:rPr>
        <w:t>futation (ce qui, si vrai, invaliderait la conclusion) + la meilleure source/mesure pour trancher.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Identifier risques de manipulation: cadrage, cherry-picking, m</w:t>
      </w:r>
      <w:r w:rsidRPr="00F40C4F">
        <w:rPr>
          <w:lang w:val="fr-FR"/>
        </w:rPr>
        <w:t>é</w:t>
      </w:r>
      <w:r w:rsidRPr="00F40C4F">
        <w:rPr>
          <w:lang w:val="fr-FR"/>
        </w:rPr>
        <w:t>lange corr</w:t>
      </w:r>
      <w:r w:rsidRPr="00F40C4F">
        <w:rPr>
          <w:lang w:val="fr-FR"/>
        </w:rPr>
        <w:t>é</w:t>
      </w:r>
      <w:r w:rsidRPr="00F40C4F">
        <w:rPr>
          <w:lang w:val="fr-FR"/>
        </w:rPr>
        <w:t>lation/causalit</w:t>
      </w:r>
      <w:r w:rsidRPr="00F40C4F">
        <w:rPr>
          <w:lang w:val="fr-FR"/>
        </w:rPr>
        <w:t>é</w:t>
      </w:r>
      <w:r w:rsidRPr="00F40C4F">
        <w:rPr>
          <w:lang w:val="fr-FR"/>
        </w:rPr>
        <w:t>, extrapolation hors 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Livrable final normalis</w:t>
      </w:r>
      <w:r w:rsidRPr="00F40C4F">
        <w:rPr>
          <w:lang w:val="fr-FR"/>
        </w:rPr>
        <w:t>é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R</w:t>
      </w:r>
      <w:r w:rsidRPr="00F40C4F">
        <w:rPr>
          <w:lang w:val="fr-FR"/>
        </w:rPr>
        <w:t>é</w:t>
      </w:r>
      <w:r w:rsidRPr="00F40C4F">
        <w:rPr>
          <w:lang w:val="fr-FR"/>
        </w:rPr>
        <w:t>sultat ex</w:t>
      </w:r>
      <w:r w:rsidRPr="00F40C4F">
        <w:rPr>
          <w:lang w:val="fr-FR"/>
        </w:rPr>
        <w:t>é</w:t>
      </w:r>
      <w:r w:rsidRPr="00F40C4F">
        <w:rPr>
          <w:lang w:val="fr-FR"/>
        </w:rPr>
        <w:t>cutable, avec tra</w:t>
      </w:r>
      <w:r w:rsidRPr="00F40C4F">
        <w:rPr>
          <w:lang w:val="fr-FR"/>
        </w:rPr>
        <w:t>ç</w:t>
      </w:r>
      <w:r w:rsidRPr="00F40C4F">
        <w:rPr>
          <w:lang w:val="fr-FR"/>
        </w:rPr>
        <w:t>abilit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, sans </w:t>
      </w:r>
      <w:proofErr w:type="spellStart"/>
      <w:r w:rsidRPr="00F40C4F">
        <w:rPr>
          <w:lang w:val="fr-FR"/>
        </w:rPr>
        <w:t>blabla</w:t>
      </w:r>
      <w:proofErr w:type="spellEnd"/>
      <w:r w:rsidRPr="00F40C4F">
        <w:rPr>
          <w:lang w:val="fr-FR"/>
        </w:rPr>
        <w:t>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CONTRAINTES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Pas d</w:t>
      </w:r>
      <w:r w:rsidRPr="00F40C4F">
        <w:rPr>
          <w:lang w:val="fr-FR"/>
        </w:rPr>
        <w:t>’</w:t>
      </w:r>
      <w:r w:rsidRPr="00F40C4F">
        <w:rPr>
          <w:lang w:val="fr-FR"/>
        </w:rPr>
        <w:t>arguments d</w:t>
      </w:r>
      <w:r w:rsidRPr="00F40C4F">
        <w:rPr>
          <w:lang w:val="fr-FR"/>
        </w:rPr>
        <w:t>’</w:t>
      </w:r>
      <w:r w:rsidRPr="00F40C4F">
        <w:rPr>
          <w:lang w:val="fr-FR"/>
        </w:rPr>
        <w:t>autorit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 sans citer le 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tre/m</w:t>
      </w:r>
      <w:r w:rsidRPr="00F40C4F">
        <w:rPr>
          <w:lang w:val="fr-FR"/>
        </w:rPr>
        <w:t>é</w:t>
      </w:r>
      <w:r w:rsidRPr="00F40C4F">
        <w:rPr>
          <w:lang w:val="fr-FR"/>
        </w:rPr>
        <w:t>thode.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Interdire les </w:t>
      </w:r>
      <w:r w:rsidRPr="00F40C4F">
        <w:rPr>
          <w:lang w:val="fr-FR"/>
        </w:rPr>
        <w:t>“</w:t>
      </w:r>
      <w:r w:rsidRPr="00F40C4F">
        <w:rPr>
          <w:lang w:val="fr-FR"/>
        </w:rPr>
        <w:t>sauts logiques</w:t>
      </w:r>
      <w:r w:rsidRPr="00F40C4F">
        <w:rPr>
          <w:lang w:val="fr-FR"/>
        </w:rPr>
        <w:t>”</w:t>
      </w:r>
      <w:r w:rsidRPr="00F40C4F">
        <w:rPr>
          <w:lang w:val="fr-FR"/>
        </w:rPr>
        <w:t>: toute conclusion doit r</w:t>
      </w:r>
      <w:r w:rsidRPr="00F40C4F">
        <w:rPr>
          <w:lang w:val="fr-FR"/>
        </w:rPr>
        <w:t>é</w:t>
      </w:r>
      <w:r w:rsidRPr="00F40C4F">
        <w:rPr>
          <w:lang w:val="fr-FR"/>
        </w:rPr>
        <w:t>f</w:t>
      </w:r>
      <w:r w:rsidRPr="00F40C4F">
        <w:rPr>
          <w:lang w:val="fr-FR"/>
        </w:rPr>
        <w:t>é</w:t>
      </w:r>
      <w:r w:rsidRPr="00F40C4F">
        <w:rPr>
          <w:lang w:val="fr-FR"/>
        </w:rPr>
        <w:t>rencer au moins 2 sources ind</w:t>
      </w:r>
      <w:r w:rsidRPr="00F40C4F">
        <w:rPr>
          <w:lang w:val="fr-FR"/>
        </w:rPr>
        <w:t>é</w:t>
      </w:r>
      <w:r w:rsidRPr="00F40C4F">
        <w:rPr>
          <w:lang w:val="fr-FR"/>
        </w:rPr>
        <w:t>pendantes ou 1 primaire solide + 1 secondaire robuste.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Si information insuffisante: conclure </w:t>
      </w:r>
      <w:r w:rsidRPr="00F40C4F">
        <w:rPr>
          <w:lang w:val="fr-FR"/>
        </w:rPr>
        <w:t>“</w:t>
      </w:r>
      <w:proofErr w:type="spellStart"/>
      <w:r w:rsidRPr="00F40C4F">
        <w:rPr>
          <w:lang w:val="fr-FR"/>
        </w:rPr>
        <w:t>Inconclusif</w:t>
      </w:r>
      <w:proofErr w:type="spellEnd"/>
      <w:r w:rsidRPr="00F40C4F">
        <w:rPr>
          <w:lang w:val="fr-FR"/>
        </w:rPr>
        <w:t>”</w:t>
      </w:r>
      <w:r w:rsidRPr="00F40C4F">
        <w:rPr>
          <w:lang w:val="fr-FR"/>
        </w:rPr>
        <w:t xml:space="preserve"> et lister pr</w:t>
      </w:r>
      <w:r w:rsidRPr="00F40C4F">
        <w:rPr>
          <w:lang w:val="fr-FR"/>
        </w:rPr>
        <w:t>é</w:t>
      </w:r>
      <w:r w:rsidRPr="00F40C4F">
        <w:rPr>
          <w:lang w:val="fr-FR"/>
        </w:rPr>
        <w:t>cis</w:t>
      </w:r>
      <w:r w:rsidRPr="00F40C4F">
        <w:rPr>
          <w:lang w:val="fr-FR"/>
        </w:rPr>
        <w:t>é</w:t>
      </w:r>
      <w:r w:rsidRPr="00F40C4F">
        <w:rPr>
          <w:lang w:val="fr-FR"/>
        </w:rPr>
        <w:t>ment ce qu</w:t>
      </w:r>
      <w:r w:rsidRPr="00F40C4F">
        <w:rPr>
          <w:lang w:val="fr-FR"/>
        </w:rPr>
        <w:t>’</w:t>
      </w:r>
      <w:r w:rsidRPr="00F40C4F">
        <w:rPr>
          <w:lang w:val="fr-FR"/>
        </w:rPr>
        <w:t>il faut pour conclure.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FORMAT DE SORTIE (obligatoire)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A) R</w:t>
      </w:r>
      <w:r w:rsidRPr="00F40C4F">
        <w:rPr>
          <w:lang w:val="fr-FR"/>
        </w:rPr>
        <w:t>é</w:t>
      </w:r>
      <w:r w:rsidRPr="00F40C4F">
        <w:rPr>
          <w:lang w:val="fr-FR"/>
        </w:rPr>
        <w:t>sultat ex</w:t>
      </w:r>
      <w:r w:rsidRPr="00F40C4F">
        <w:rPr>
          <w:lang w:val="fr-FR"/>
        </w:rPr>
        <w:t>é</w:t>
      </w:r>
      <w:r w:rsidRPr="00F40C4F">
        <w:rPr>
          <w:lang w:val="fr-FR"/>
        </w:rPr>
        <w:t>cutif (8</w:t>
      </w:r>
      <w:r w:rsidRPr="00F40C4F">
        <w:rPr>
          <w:lang w:val="fr-FR"/>
        </w:rPr>
        <w:t>–</w:t>
      </w:r>
      <w:r w:rsidRPr="00F40C4F">
        <w:rPr>
          <w:lang w:val="fr-FR"/>
        </w:rPr>
        <w:t>12 lignes)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3 constats solides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3 incertitudes majeures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3 recommandations d</w:t>
      </w:r>
      <w:r w:rsidRPr="00F40C4F">
        <w:rPr>
          <w:lang w:val="fr-FR"/>
        </w:rPr>
        <w:t>’</w:t>
      </w:r>
      <w:r w:rsidRPr="00F40C4F">
        <w:rPr>
          <w:lang w:val="fr-FR"/>
        </w:rPr>
        <w:t>action (collecte, d</w:t>
      </w:r>
      <w:r w:rsidRPr="00F40C4F">
        <w:rPr>
          <w:lang w:val="fr-FR"/>
        </w:rPr>
        <w:t>é</w:t>
      </w:r>
      <w:r w:rsidRPr="00F40C4F">
        <w:rPr>
          <w:lang w:val="fr-FR"/>
        </w:rPr>
        <w:t>cision, communication)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B) Tableau </w:t>
      </w:r>
      <w:r w:rsidRPr="00F40C4F">
        <w:rPr>
          <w:lang w:val="fr-FR"/>
        </w:rPr>
        <w:t>“</w:t>
      </w:r>
      <w:r w:rsidRPr="00F40C4F">
        <w:rPr>
          <w:lang w:val="fr-FR"/>
        </w:rPr>
        <w:t xml:space="preserve">Claims </w:t>
      </w:r>
      <w:r w:rsidRPr="00F40C4F">
        <w:rPr>
          <w:lang w:val="fr-FR"/>
        </w:rPr>
        <w:t>→</w:t>
      </w:r>
      <w:r w:rsidRPr="00F40C4F">
        <w:rPr>
          <w:lang w:val="fr-FR"/>
        </w:rPr>
        <w:t xml:space="preserve"> verdict</w:t>
      </w:r>
      <w:r w:rsidRPr="00F40C4F">
        <w:rPr>
          <w:lang w:val="fr-FR"/>
        </w:rPr>
        <w:t>”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Colonnes: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lastRenderedPageBreak/>
        <w:t>Claim ID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Claim (formulation normalis</w:t>
      </w:r>
      <w:r w:rsidRPr="00F40C4F">
        <w:rPr>
          <w:lang w:val="fr-FR"/>
        </w:rPr>
        <w:t>é</w:t>
      </w:r>
      <w:r w:rsidRPr="00F40C4F">
        <w:rPr>
          <w:lang w:val="fr-FR"/>
        </w:rPr>
        <w:t>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Verdict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Confiance (0</w:t>
      </w:r>
      <w:r w:rsidRPr="00F40C4F">
        <w:rPr>
          <w:lang w:val="fr-FR"/>
        </w:rPr>
        <w:t>–</w:t>
      </w:r>
      <w:r w:rsidRPr="00F40C4F">
        <w:rPr>
          <w:lang w:val="fr-FR"/>
        </w:rPr>
        <w:t>100)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Preuves cl</w:t>
      </w:r>
      <w:r w:rsidRPr="00F40C4F">
        <w:rPr>
          <w:lang w:val="fr-FR"/>
        </w:rPr>
        <w:t>é</w:t>
      </w:r>
      <w:r w:rsidRPr="00F40C4F">
        <w:rPr>
          <w:lang w:val="fr-FR"/>
        </w:rPr>
        <w:t>s (sources 1</w:t>
      </w:r>
      <w:r w:rsidRPr="00F40C4F">
        <w:rPr>
          <w:lang w:val="fr-FR"/>
        </w:rPr>
        <w:t>–</w:t>
      </w:r>
      <w:r w:rsidRPr="00F40C4F">
        <w:rPr>
          <w:lang w:val="fr-FR"/>
        </w:rPr>
        <w:t>3)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Divergences &amp; explications (1</w:t>
      </w:r>
      <w:r w:rsidRPr="00F40C4F">
        <w:rPr>
          <w:lang w:val="fr-FR"/>
        </w:rPr>
        <w:t>–</w:t>
      </w:r>
      <w:r w:rsidRPr="00F40C4F">
        <w:rPr>
          <w:lang w:val="fr-FR"/>
        </w:rPr>
        <w:t>2 lignes)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Conditions de validit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 (p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tre/date)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C) </w:t>
      </w:r>
      <w:r w:rsidRPr="00F40C4F">
        <w:rPr>
          <w:lang w:val="fr-FR"/>
        </w:rPr>
        <w:t>“</w:t>
      </w:r>
      <w:r w:rsidRPr="00F40C4F">
        <w:rPr>
          <w:lang w:val="fr-FR"/>
        </w:rPr>
        <w:t>Contradictions &amp; arbitrages</w:t>
      </w:r>
      <w:r w:rsidRPr="00F40C4F">
        <w:rPr>
          <w:lang w:val="fr-FR"/>
        </w:rPr>
        <w:t>”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Liste des contradictions, pourquoi elles existent, et arbitrage (m</w:t>
      </w:r>
      <w:r w:rsidRPr="00F40C4F">
        <w:rPr>
          <w:lang w:val="fr-FR"/>
        </w:rPr>
        <w:t>é</w:t>
      </w:r>
      <w:r w:rsidRPr="00F40C4F">
        <w:rPr>
          <w:lang w:val="fr-FR"/>
        </w:rPr>
        <w:t>thode/p</w:t>
      </w:r>
      <w:r w:rsidRPr="00F40C4F">
        <w:rPr>
          <w:lang w:val="fr-FR"/>
        </w:rPr>
        <w:t>é</w:t>
      </w:r>
      <w:r w:rsidRPr="00F40C4F">
        <w:rPr>
          <w:lang w:val="fr-FR"/>
        </w:rPr>
        <w:t>rim</w:t>
      </w:r>
      <w:r w:rsidRPr="00F40C4F">
        <w:rPr>
          <w:lang w:val="fr-FR"/>
        </w:rPr>
        <w:t>è</w:t>
      </w:r>
      <w:r w:rsidRPr="00F40C4F">
        <w:rPr>
          <w:lang w:val="fr-FR"/>
        </w:rPr>
        <w:t>tre/r</w:t>
      </w:r>
      <w:r w:rsidRPr="00F40C4F">
        <w:rPr>
          <w:lang w:val="fr-FR"/>
        </w:rPr>
        <w:t>é</w:t>
      </w:r>
      <w:r w:rsidRPr="00F40C4F">
        <w:rPr>
          <w:lang w:val="fr-FR"/>
        </w:rPr>
        <w:t>cence/qualit</w:t>
      </w:r>
      <w:r w:rsidRPr="00F40C4F">
        <w:rPr>
          <w:lang w:val="fr-FR"/>
        </w:rPr>
        <w:t>é</w:t>
      </w:r>
      <w:r w:rsidRPr="00F40C4F">
        <w:rPr>
          <w:lang w:val="fr-FR"/>
        </w:rPr>
        <w:t>).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 xml:space="preserve">D) </w:t>
      </w:r>
      <w:r w:rsidRPr="00F40C4F">
        <w:rPr>
          <w:lang w:val="fr-FR"/>
        </w:rPr>
        <w:t>“</w:t>
      </w:r>
      <w:r w:rsidRPr="00F40C4F">
        <w:rPr>
          <w:lang w:val="fr-FR"/>
        </w:rPr>
        <w:t>Plan de cl</w:t>
      </w:r>
      <w:r w:rsidRPr="00F40C4F">
        <w:rPr>
          <w:lang w:val="fr-FR"/>
        </w:rPr>
        <w:t>ô</w:t>
      </w:r>
      <w:r w:rsidRPr="00F40C4F">
        <w:rPr>
          <w:lang w:val="fr-FR"/>
        </w:rPr>
        <w:t>ture des lacunes</w:t>
      </w:r>
      <w:r w:rsidRPr="00F40C4F">
        <w:rPr>
          <w:lang w:val="fr-FR"/>
        </w:rPr>
        <w:t>”</w:t>
      </w:r>
      <w:r w:rsidRPr="00F40C4F">
        <w:rPr>
          <w:lang w:val="fr-FR"/>
        </w:rPr>
        <w:t xml:space="preserve"> (si n</w:t>
      </w:r>
      <w:r w:rsidRPr="00F40C4F">
        <w:rPr>
          <w:lang w:val="fr-FR"/>
        </w:rPr>
        <w:t>é</w:t>
      </w:r>
      <w:r w:rsidRPr="00F40C4F">
        <w:rPr>
          <w:lang w:val="fr-FR"/>
        </w:rPr>
        <w:t>cessaire)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Donn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e manquante </w:t>
      </w:r>
      <w:r w:rsidRPr="00F40C4F">
        <w:rPr>
          <w:lang w:val="fr-FR"/>
        </w:rPr>
        <w:t>→</w:t>
      </w:r>
      <w:r w:rsidRPr="00F40C4F">
        <w:rPr>
          <w:lang w:val="fr-FR"/>
        </w:rPr>
        <w:t xml:space="preserve"> o</w:t>
      </w:r>
      <w:r w:rsidRPr="00F40C4F">
        <w:rPr>
          <w:lang w:val="fr-FR"/>
        </w:rPr>
        <w:t>ù</w:t>
      </w:r>
      <w:r w:rsidRPr="00F40C4F">
        <w:rPr>
          <w:lang w:val="fr-FR"/>
        </w:rPr>
        <w:t xml:space="preserve"> l</w:t>
      </w:r>
      <w:r w:rsidRPr="00F40C4F">
        <w:rPr>
          <w:lang w:val="fr-FR"/>
        </w:rPr>
        <w:t>’</w:t>
      </w:r>
      <w:r w:rsidRPr="00F40C4F">
        <w:rPr>
          <w:lang w:val="fr-FR"/>
        </w:rPr>
        <w:t xml:space="preserve">obtenir </w:t>
      </w:r>
      <w:r w:rsidRPr="00F40C4F">
        <w:rPr>
          <w:lang w:val="fr-FR"/>
        </w:rPr>
        <w:t>→</w:t>
      </w:r>
      <w:r w:rsidRPr="00F40C4F">
        <w:rPr>
          <w:lang w:val="fr-FR"/>
        </w:rPr>
        <w:t xml:space="preserve"> effort </w:t>
      </w:r>
      <w:r w:rsidRPr="00F40C4F">
        <w:rPr>
          <w:lang w:val="fr-FR"/>
        </w:rPr>
        <w:t>→</w:t>
      </w:r>
      <w:r w:rsidRPr="00F40C4F">
        <w:rPr>
          <w:lang w:val="fr-FR"/>
        </w:rPr>
        <w:t xml:space="preserve"> d</w:t>
      </w:r>
      <w:r w:rsidRPr="00F40C4F">
        <w:rPr>
          <w:lang w:val="fr-FR"/>
        </w:rPr>
        <w:t>é</w:t>
      </w:r>
      <w:r w:rsidRPr="00F40C4F">
        <w:rPr>
          <w:lang w:val="fr-FR"/>
        </w:rPr>
        <w:t xml:space="preserve">lai </w:t>
      </w:r>
      <w:r w:rsidRPr="00F40C4F">
        <w:rPr>
          <w:lang w:val="fr-FR"/>
        </w:rPr>
        <w:t>→</w:t>
      </w:r>
      <w:r w:rsidRPr="00F40C4F">
        <w:rPr>
          <w:lang w:val="fr-FR"/>
        </w:rPr>
        <w:t xml:space="preserve"> impact sur verdict.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E) Annexes (bref)</w:t>
      </w:r>
    </w:p>
    <w:p w:rsidR="00F40C4F" w:rsidRPr="00F40C4F" w:rsidRDefault="00F40C4F" w:rsidP="00F40C4F">
      <w:pPr>
        <w:rPr>
          <w:lang w:val="fr-FR"/>
        </w:rPr>
      </w:pPr>
      <w:r w:rsidRPr="00F40C4F">
        <w:rPr>
          <w:lang w:val="fr-FR"/>
        </w:rPr>
        <w:t>Glossaire final (termes ambigus)</w:t>
      </w:r>
    </w:p>
    <w:p w:rsidR="00F40C4F" w:rsidRDefault="00F40C4F" w:rsidP="00F40C4F">
      <w:proofErr w:type="spellStart"/>
      <w:r>
        <w:t>Hypoth</w:t>
      </w:r>
      <w:r>
        <w:t>è</w:t>
      </w:r>
      <w:r>
        <w:t>ses</w:t>
      </w:r>
      <w:proofErr w:type="spellEnd"/>
      <w:r>
        <w:t xml:space="preserve"> </w:t>
      </w:r>
      <w:proofErr w:type="spellStart"/>
      <w:r>
        <w:t>retenues</w:t>
      </w:r>
      <w:proofErr w:type="spellEnd"/>
    </w:p>
    <w:p w:rsidR="00021DD2" w:rsidRDefault="00021DD2" w:rsidP="00021DD2"/>
    <w:p w:rsidR="00021DD2" w:rsidRDefault="00F40C4F" w:rsidP="00F40C4F">
      <w:pPr>
        <w:spacing w:after="0" w:line="360" w:lineRule="auto"/>
        <w:jc w:val="center"/>
      </w:pPr>
      <w:r>
        <w:t>------------ RESULTAT ------------</w:t>
      </w:r>
    </w:p>
    <w:p w:rsidR="00021DD2" w:rsidRPr="00021DD2" w:rsidRDefault="00021DD2" w:rsidP="00021DD2">
      <w:pPr>
        <w:spacing w:before="315" w:after="105" w:line="360" w:lineRule="auto"/>
        <w:ind w:left="-30"/>
        <w:rPr>
          <w:lang w:val="fr-FR"/>
        </w:rPr>
      </w:pPr>
      <w:bookmarkStart w:id="28" w:name="a_résultat_exécutif_direction_jur_3b4e20"/>
      <w:r w:rsidRPr="00021DD2">
        <w:rPr>
          <w:rFonts w:ascii="inter" w:eastAsia="inter" w:hAnsi="inter" w:cs="inter"/>
          <w:b/>
          <w:color w:val="000000"/>
          <w:sz w:val="24"/>
          <w:lang w:val="fr-FR"/>
        </w:rPr>
        <w:t>A) Résultat exécutif (direction/juridique, preuve élevée, risque faible)</w:t>
      </w:r>
      <w:bookmarkEnd w:id="28"/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C01 (rôle LA28) est solidement étayé par des sources institutionnelles (LA28, IOC).</w:t>
      </w:r>
      <w:bookmarkStart w:id="29" w:name="fnref1"/>
      <w:bookmarkEnd w:id="29"/>
      <w:r>
        <w:fldChar w:fldCharType="begin"/>
      </w:r>
      <w:r w:rsidRPr="00021DD2">
        <w:rPr>
          <w:lang w:val="fr-FR"/>
        </w:rP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C03 (volumétrie et cadre légal de la release DOJ) est confirmé par un document primaire DOJ daté du 30/01/2026.</w:t>
      </w:r>
      <w:bookmarkStart w:id="30" w:name="fnref2"/>
      <w:bookmarkEnd w:id="30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 xml:space="preserve">C02 (emails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–Maxwell) repose surtout sur des médias citant des documents DOJ, mais sans accès direct aux pièces dans le corpus fourni ici.</w:t>
      </w:r>
      <w:bookmarkStart w:id="31" w:name="fnref3"/>
      <w:bookmarkEnd w:id="31"/>
      <w:r>
        <w:fldChar w:fldCharType="begin"/>
      </w:r>
      <w:r w:rsidRPr="00021DD2">
        <w:rPr>
          <w:lang w:val="fr-FR"/>
        </w:rP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2" w:name="fnref4"/>
      <w:bookmarkEnd w:id="32"/>
      <w:r>
        <w:fldChar w:fldCharType="begin"/>
      </w:r>
      <w:r>
        <w:instrText xml:space="preserve"> HYPERLINK \l "fn4"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C04 (peine 20 ans) est confirmé au niveau “sentence”, mais le statut “purge actuellement” requiert une preuve opérationnelle (BOP) à date.</w:t>
      </w:r>
      <w:bookmarkStart w:id="33" w:name="fnref5"/>
      <w:bookmarkEnd w:id="33"/>
      <w:r>
        <w:fldChar w:fldCharType="begin"/>
      </w:r>
      <w:r w:rsidRPr="00021DD2">
        <w:rPr>
          <w:lang w:val="fr-FR"/>
        </w:rP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C05 (vol en jet d’Epstein en 2002) reste le point le plus fragile faute de registre primaire de vol/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travel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record directement consultable dans les sources retenues.</w:t>
      </w:r>
      <w:bookmarkStart w:id="34" w:name="fnref3_1"/>
      <w:bookmarkEnd w:id="34"/>
      <w:r>
        <w:fldChar w:fldCharType="begin"/>
      </w:r>
      <w:r w:rsidRPr="00021DD2">
        <w:rPr>
          <w:lang w:val="fr-FR"/>
        </w:rP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Incertitude majeure: absence de pièce primaire “email” (C02) et “flight log” (C05) dans les liens institutionnels capturés.</w:t>
      </w:r>
      <w:bookmarkStart w:id="35" w:name="fnref2_1"/>
      <w:bookmarkEnd w:id="35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36" w:name="fnref3_2"/>
      <w:bookmarkEnd w:id="36"/>
      <w:r>
        <w:fldChar w:fldCharType="begin"/>
      </w:r>
      <w: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Incertitude majeure: périmètre exact derrière “3 millions de pages” (responsive vs non-duplicative; total cumulé) doit être normalisé.</w:t>
      </w:r>
      <w:bookmarkStart w:id="37" w:name="fnref2_2"/>
      <w:bookmarkEnd w:id="37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8"/>
        </w:numPr>
        <w:spacing w:before="105" w:after="105" w:line="360" w:lineRule="auto"/>
      </w:pPr>
      <w:proofErr w:type="spellStart"/>
      <w:r w:rsidRPr="00021DD2">
        <w:rPr>
          <w:rFonts w:ascii="inter" w:eastAsia="inter" w:hAnsi="inter" w:cs="inter"/>
          <w:color w:val="000000"/>
          <w:lang w:val="fr-FR"/>
        </w:rPr>
        <w:t>Reco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action 1: obtenir le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dataset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DOJ (“Epstein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library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”) et extraire les pièces EFTA pertinentes (emails, flight logs) avec Bates/EFTA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IDs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.</w:t>
      </w:r>
      <w:bookmarkStart w:id="38" w:name="fnref2_3"/>
      <w:bookmarkEnd w:id="38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Pr="00021DD2" w:rsidRDefault="00021DD2" w:rsidP="00021DD2">
      <w:pPr>
        <w:numPr>
          <w:ilvl w:val="0"/>
          <w:numId w:val="8"/>
        </w:numPr>
        <w:spacing w:before="105" w:after="105" w:line="360" w:lineRule="auto"/>
        <w:rPr>
          <w:lang w:val="fr-FR"/>
        </w:rPr>
      </w:pPr>
      <w:proofErr w:type="spellStart"/>
      <w:r w:rsidRPr="00021DD2">
        <w:rPr>
          <w:rFonts w:ascii="inter" w:eastAsia="inter" w:hAnsi="inter" w:cs="inter"/>
          <w:color w:val="000000"/>
          <w:lang w:val="fr-FR"/>
        </w:rPr>
        <w:lastRenderedPageBreak/>
        <w:t>Reco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action 2: geler une position de communication “contact documenté ≠ implication” tant que C02/C05 restent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inconclusifs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.</w:t>
      </w:r>
    </w:p>
    <w:p w:rsidR="00021DD2" w:rsidRDefault="00021DD2" w:rsidP="00021DD2">
      <w:pPr>
        <w:spacing w:before="315" w:after="105" w:line="360" w:lineRule="auto"/>
        <w:ind w:left="-30"/>
      </w:pPr>
      <w:bookmarkStart w:id="39" w:name="b_tableau_claims_verdict"/>
      <w:r>
        <w:rPr>
          <w:rFonts w:ascii="inter" w:eastAsia="inter" w:hAnsi="inter" w:cs="inter"/>
          <w:b/>
          <w:color w:val="000000"/>
          <w:sz w:val="24"/>
        </w:rPr>
        <w:t>B) Tableau “Claims → verdict”</w:t>
      </w:r>
      <w:bookmarkEnd w:id="3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86"/>
        <w:gridCol w:w="1726"/>
        <w:gridCol w:w="1011"/>
        <w:gridCol w:w="941"/>
        <w:gridCol w:w="1165"/>
        <w:gridCol w:w="1893"/>
        <w:gridCol w:w="2082"/>
      </w:tblGrid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Claim ID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Claim (formulation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normalisée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Verdict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Confiance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(0–100)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Preuves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clés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(sources 1–3)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Divergences &amp; explications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Conditions de validité (périmètre/date)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“Casey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est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Chairperson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(président) du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board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de LA28 (JO Los Angeles 2028).”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Confirmé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90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AE7A1F" w:rsidRDefault="00021DD2" w:rsidP="00334FEE">
            <w:pPr>
              <w:spacing w:line="360" w:lineRule="auto"/>
            </w:pPr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LA28 “Board of Directors”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listant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“Casey Wasserman Chairperson” ; bio IOC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indiquant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“Chairman of LA 2028” </w:t>
            </w:r>
            <w:hyperlink w:anchor="fn1">
              <w:r w:rsidRPr="00AE7A1F"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Terminologie “patron” vs “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Chairperson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/Chairman” (équivalence opérationnelle retenue: rôle de présidence du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board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).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LA28 (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organizing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committee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), état au moment de la dernière MAJ consultée (page LA28).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C02a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“Des emails entre 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et Ghislaine Maxwell figurent dans des documents ‘Epstein files’ rendus publics.”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Plausible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60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Articles détaillant l’existence d’emails dans les ‘Epstein files’ </w:t>
            </w:r>
            <w:hyperlink w:anchor="fn3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[3]</w:t>
              </w:r>
            </w:hyperlink>
            <w:hyperlink w:anchor="fn4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[4]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; cadre légal DOJ sur la publication d’emails/FBI emails (mais non focalisé sur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) </w:t>
            </w:r>
            <w:hyperlink w:anchor="fn2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Manque: pièce primaire (fichier email) ou identifiant EFTA/Bates permettant reproduction du lien exact “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↔ Maxwell”.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USA, périmètre ‘Epstein Files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Transparency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Act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’, release du 30/01/2026.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C02b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“Le contenu des emails est ‘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flirty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/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racy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’ (caractère suggestif/personnel).”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Inconclusif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40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Qualificatifs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relayés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par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médias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  <w:hyperlink w:anchor="fn3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Le jugement ‘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racy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’ dépend d’un extrait exact; sans texte primaire des emails, l’évaluation est non traçable et peut varier selon cadrage.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Nécessite accès aux emails (texte intégral ou extrait certifié) + contexte (date, thread).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“Le DOJ a publié le 30/01/2026 ‘over 3 million responsive pages’, &gt;2,000 vidéos et 180,000 images; total ‘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nearly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3.5 million pages’ avec releases antérieures.”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Confirmé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95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Lettre DOJ (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Deputy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AG) datée 30/01/2026 avec chiffres et définitions (responsive vs total) </w:t>
            </w:r>
            <w:hyperlink w:anchor="fn2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[2]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; reprise cohérente média de référence </w:t>
            </w:r>
            <w:hyperlink w:anchor="fn6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Potentiel écart entre ‘responsive’ et ‘non-duplicative’ explicitement reconnu par DOJ (duplications).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USA, release DOJ du 30/01/2026, périmètre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Epstein+Maxwell+matériels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listés par l’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Act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.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C04a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“Ghislaine Maxwell a été condamnée à 20 ans de prison.”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Confirmé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90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AE7A1F" w:rsidRDefault="00021DD2" w:rsidP="00334FEE">
            <w:pPr>
              <w:spacing w:line="360" w:lineRule="auto"/>
            </w:pPr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Communiqué DOJ/USAO-SDNY “sentenced to 20 years in prison” </w:t>
            </w:r>
            <w:hyperlink w:anchor="fn5">
              <w:r w:rsidRPr="00AE7A1F"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Pas de divergence sur la peine; point séparé du statut d’incarcération à date.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USA,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jugement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2022 (source DOJ). </w:t>
            </w:r>
            <w:hyperlink w:anchor="fn5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[5]</w:t>
              </w:r>
            </w:hyperlink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C04b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“Ghislaine Maxwell purge actuellement cette peine (incarcérée à date).”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Plausible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55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DOJ confirme la peine </w:t>
            </w:r>
            <w:hyperlink w:anchor="fn5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[5]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; éléments presse 2025 sur statut carcéral (à actualiser pour 02/2026) </w:t>
            </w:r>
            <w:hyperlink w:anchor="fn7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Le mot “actuellement” exige une preuve à date (BOP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inmate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locator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/ registre officiel), non inclus dans le set de sources ci-dessus.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USA, statut au 01/02/2026 (à prouver via BOP).</w:t>
            </w:r>
          </w:p>
        </w:tc>
      </w:tr>
      <w:tr w:rsidR="00021DD2" w:rsidRP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C05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“Casey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a voyagé en 2002 sur l’avion privé de Jeffrey Epstein (flight log/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travel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record).”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Inconclusif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35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Récits médias citant des ‘flight records’ </w:t>
            </w:r>
            <w:hyperlink w:anchor="fn3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[3]</w:t>
              </w:r>
            </w:hyperlink>
            <w:hyperlink w:anchor="fn8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[8]</w:t>
              </w:r>
            </w:hyperlink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; DOJ confirme que ‘flight logs and 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travel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records’ font partie du périmètre de l’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Act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(catégorie) </w:t>
            </w:r>
            <w:hyperlink w:anchor="fn2">
              <w:r w:rsidRPr="00021DD2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Catégorie existe (DOJ), mais l’instance factuelle ‘</w:t>
            </w:r>
            <w:proofErr w:type="spellStart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sur tel vol’ nécessite le log primaire (date/numéro de vol/avion/passagers).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021DD2" w:rsidRDefault="00021DD2" w:rsidP="00334FEE">
            <w:pPr>
              <w:spacing w:line="360" w:lineRule="auto"/>
              <w:rPr>
                <w:lang w:val="fr-FR"/>
              </w:rPr>
            </w:pPr>
            <w:r w:rsidRPr="00021DD2">
              <w:rPr>
                <w:rFonts w:ascii="inter" w:eastAsia="inter" w:hAnsi="inter" w:cs="inter"/>
                <w:color w:val="000000"/>
                <w:sz w:val="17"/>
                <w:lang w:val="fr-FR"/>
              </w:rPr>
              <w:t>USA, année 2002; nécessite flight log primaire (EFTA ID).</w:t>
            </w:r>
          </w:p>
        </w:tc>
      </w:tr>
    </w:tbl>
    <w:p w:rsidR="00021DD2" w:rsidRPr="00021DD2" w:rsidRDefault="00021DD2" w:rsidP="00021DD2">
      <w:pPr>
        <w:rPr>
          <w:lang w:val="fr-FR"/>
        </w:rPr>
      </w:pPr>
    </w:p>
    <w:p w:rsidR="00021DD2" w:rsidRPr="00021DD2" w:rsidRDefault="00021DD2" w:rsidP="00021DD2">
      <w:pPr>
        <w:spacing w:before="315" w:after="105" w:line="360" w:lineRule="auto"/>
        <w:ind w:left="-30"/>
        <w:rPr>
          <w:lang w:val="fr-FR"/>
        </w:rPr>
      </w:pPr>
      <w:bookmarkStart w:id="40" w:name="tests_de_réfutation_1_claim_important"/>
      <w:r w:rsidRPr="00021DD2">
        <w:rPr>
          <w:rFonts w:ascii="inter" w:eastAsia="inter" w:hAnsi="inter" w:cs="inter"/>
          <w:b/>
          <w:color w:val="000000"/>
          <w:sz w:val="24"/>
          <w:lang w:val="fr-FR"/>
        </w:rPr>
        <w:t>Tests de réfutation (1/claim important)</w:t>
      </w:r>
      <w:bookmarkEnd w:id="40"/>
    </w:p>
    <w:p w:rsidR="00021DD2" w:rsidRDefault="00021DD2" w:rsidP="00021DD2">
      <w:pPr>
        <w:numPr>
          <w:ilvl w:val="0"/>
          <w:numId w:val="9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C02 (emails): si aucun email “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↔ Maxwell” n’existe dans le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dataset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EFTA (ou si attribution erronée), le claim C02a tombe; mesure: extraction directe dans la bibliothèque DOJ + identifiants EFTA/Bates.</w:t>
      </w:r>
      <w:bookmarkStart w:id="41" w:name="fnref2_11"/>
      <w:bookmarkEnd w:id="41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Pr="00021DD2" w:rsidRDefault="00021DD2" w:rsidP="00021DD2">
      <w:pPr>
        <w:numPr>
          <w:ilvl w:val="0"/>
          <w:numId w:val="9"/>
        </w:numPr>
        <w:spacing w:before="105" w:after="105" w:line="360" w:lineRule="auto"/>
        <w:rPr>
          <w:lang w:val="fr-FR"/>
        </w:rPr>
      </w:pPr>
      <w:r w:rsidRPr="00021DD2">
        <w:rPr>
          <w:rFonts w:ascii="inter" w:eastAsia="inter" w:hAnsi="inter" w:cs="inter"/>
          <w:color w:val="000000"/>
          <w:lang w:val="fr-FR"/>
        </w:rPr>
        <w:t xml:space="preserve">C04b (purge actuellement): si le BOP n’affiche plus Maxwell comme “in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custody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” à date, la partie “actuellement” est fausse; mesure: vérification BOP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inmate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locator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(preuve horodatée).</w:t>
      </w:r>
    </w:p>
    <w:p w:rsidR="00021DD2" w:rsidRDefault="00021DD2" w:rsidP="00021DD2">
      <w:pPr>
        <w:numPr>
          <w:ilvl w:val="0"/>
          <w:numId w:val="9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 xml:space="preserve">C05 (vol 2002): si les flight logs EFTA ne montrent aucun trajet avec 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Wasserman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(ou si homonymie), le claim est invalidé; mesure: flight logs/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travel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records publiés sous EFTA avec métadonnées.</w:t>
      </w:r>
      <w:bookmarkStart w:id="42" w:name="fnref2_12"/>
      <w:bookmarkEnd w:id="42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spacing w:before="315" w:after="105" w:line="360" w:lineRule="auto"/>
        <w:ind w:left="-30"/>
      </w:pPr>
      <w:bookmarkStart w:id="43" w:name="c_contradictions_arbitrages"/>
      <w:r>
        <w:rPr>
          <w:rFonts w:ascii="inter" w:eastAsia="inter" w:hAnsi="inter" w:cs="inter"/>
          <w:b/>
          <w:color w:val="000000"/>
          <w:sz w:val="24"/>
        </w:rPr>
        <w:t>C) Contradictions &amp; arbitrages</w:t>
      </w:r>
      <w:bookmarkEnd w:id="43"/>
    </w:p>
    <w:p w:rsidR="00021DD2" w:rsidRDefault="00021DD2" w:rsidP="00021DD2">
      <w:pPr>
        <w:numPr>
          <w:ilvl w:val="0"/>
          <w:numId w:val="10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“3 millions de pages” peut être compris comme (i) pages identifiées comme potentiellement responsives (&gt;6M) vs (ii) pages responsives effectivement publiées (&gt;3M) vs (iii) total cumulé “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nearly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 xml:space="preserve"> 3.5M” avec releases antérieures; arbitrage: retenir les trois métriques distinctes telles que définies par DOJ.</w:t>
      </w:r>
      <w:bookmarkStart w:id="44" w:name="fnref2_13"/>
      <w:bookmarkEnd w:id="44"/>
      <w:r>
        <w:fldChar w:fldCharType="begin"/>
      </w:r>
      <w:r w:rsidRPr="00021DD2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10"/>
        </w:numPr>
        <w:spacing w:before="105" w:after="105" w:line="360" w:lineRule="auto"/>
      </w:pPr>
      <w:r w:rsidRPr="00021DD2">
        <w:rPr>
          <w:rFonts w:ascii="inter" w:eastAsia="inter" w:hAnsi="inter" w:cs="inter"/>
          <w:color w:val="000000"/>
          <w:lang w:val="fr-FR"/>
        </w:rPr>
        <w:t>C02 et C05: pas de contradiction chiffrée détectée, mais divergence de nature “preuve primaire absente” vs “récits médias”; arbitrage: niveau de preuve élevé ⇒ verdicts dégradés (plausible/</w:t>
      </w:r>
      <w:proofErr w:type="spellStart"/>
      <w:r w:rsidRPr="00021DD2">
        <w:rPr>
          <w:rFonts w:ascii="inter" w:eastAsia="inter" w:hAnsi="inter" w:cs="inter"/>
          <w:color w:val="000000"/>
          <w:lang w:val="fr-FR"/>
        </w:rPr>
        <w:t>inconclusif</w:t>
      </w:r>
      <w:proofErr w:type="spellEnd"/>
      <w:r w:rsidRPr="00021DD2">
        <w:rPr>
          <w:rFonts w:ascii="inter" w:eastAsia="inter" w:hAnsi="inter" w:cs="inter"/>
          <w:color w:val="000000"/>
          <w:lang w:val="fr-FR"/>
        </w:rPr>
        <w:t>) tant que pièces EFTA non consultées.</w:t>
      </w:r>
      <w:bookmarkStart w:id="45" w:name="fnref3_6"/>
      <w:bookmarkEnd w:id="45"/>
      <w:r>
        <w:fldChar w:fldCharType="begin"/>
      </w:r>
      <w:r w:rsidRPr="00021DD2">
        <w:rPr>
          <w:lang w:val="fr-FR"/>
        </w:rPr>
        <w:instrText xml:space="preserve"> HYPERLINK \l "fn3"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46" w:name="fnref2_14"/>
      <w:bookmarkEnd w:id="46"/>
      <w:r>
        <w:fldChar w:fldCharType="begin"/>
      </w:r>
      <w: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Pr="00021DD2" w:rsidRDefault="00021DD2" w:rsidP="00021DD2">
      <w:pPr>
        <w:spacing w:before="315" w:after="105" w:line="360" w:lineRule="auto"/>
        <w:ind w:left="-30"/>
        <w:rPr>
          <w:lang w:val="fr-FR"/>
        </w:rPr>
      </w:pPr>
      <w:bookmarkStart w:id="47" w:name="d_plan_de_clôture_des_lacunes"/>
      <w:r w:rsidRPr="00021DD2">
        <w:rPr>
          <w:rFonts w:ascii="inter" w:eastAsia="inter" w:hAnsi="inter" w:cs="inter"/>
          <w:b/>
          <w:color w:val="000000"/>
          <w:sz w:val="24"/>
          <w:lang w:val="fr-FR"/>
        </w:rPr>
        <w:lastRenderedPageBreak/>
        <w:t>D) Plan de clôture des lacunes</w:t>
      </w:r>
      <w:bookmarkEnd w:id="47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17"/>
        <w:gridCol w:w="2660"/>
        <w:gridCol w:w="1294"/>
        <w:gridCol w:w="709"/>
        <w:gridCol w:w="2624"/>
      </w:tblGrid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Donnée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manquante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Où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l’obtenir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Effort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Délai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Impact sur verdict</w:t>
            </w:r>
          </w:p>
        </w:tc>
      </w:tr>
      <w:tr w:rsidR="00021DD2" w:rsidRPr="006C4AA8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Emails 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–Maxwell (texte + métadonnées + EFTA/Bates)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AE7A1F" w:rsidRDefault="00021DD2" w:rsidP="00334FEE">
            <w:pPr>
              <w:spacing w:line="360" w:lineRule="auto"/>
            </w:pPr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Dataset DOJ “Epstein library”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annoncé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comme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uploadé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“through the course of the day” +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protocole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final </w:t>
            </w:r>
            <w:proofErr w:type="spellStart"/>
            <w:r w:rsidRPr="00AE7A1F">
              <w:rPr>
                <w:rFonts w:ascii="inter" w:eastAsia="inter" w:hAnsi="inter" w:cs="inter"/>
                <w:color w:val="000000"/>
                <w:sz w:val="17"/>
              </w:rPr>
              <w:t>produit</w:t>
            </w:r>
            <w:proofErr w:type="spellEnd"/>
            <w:r w:rsidRPr="00AE7A1F"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2">
              <w:r w:rsidRPr="00AE7A1F"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Moyen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1–3 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C02a/C02b → peut passer à Confirmé/Contredit et durcir la traçabilité.</w:t>
            </w:r>
          </w:p>
        </w:tc>
      </w:tr>
      <w:tr w:rsidR="00021DD2" w:rsidRPr="006C4AA8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Flight log/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travel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record 2002 attribuable à 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Wasserman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(preuve primaire)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Matériaux EFTA explicitement censés couvrir “flight logs and 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travel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records” </w:t>
            </w:r>
            <w:hyperlink w:anchor="fn2">
              <w:r w:rsidRPr="006C4AA8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fr-FR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Moyen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/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Élevé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3–10 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C05 → bascule vers Confirmé ou Contredit; réduit risque diffamation/cadrage.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Statut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d’incarcération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au 01/02/2026 (BOP)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Registre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officiel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BOP (inmate locator) + capture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horodatée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Faible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&lt;1 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C04b →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Confirmé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/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Contredit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.</w:t>
            </w:r>
          </w:p>
        </w:tc>
      </w:tr>
      <w:tr w:rsidR="00021DD2" w:rsidTr="00334FE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Définition opérationnelle de “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racy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/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flirty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”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Pr="006C4AA8" w:rsidRDefault="00021DD2" w:rsidP="00334FEE">
            <w:pPr>
              <w:spacing w:line="360" w:lineRule="auto"/>
              <w:rPr>
                <w:lang w:val="fr-FR"/>
              </w:rPr>
            </w:pPr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Guide interne + </w:t>
            </w:r>
            <w:proofErr w:type="spellStart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>scoring</w:t>
            </w:r>
            <w:proofErr w:type="spellEnd"/>
            <w:r w:rsidRPr="006C4AA8">
              <w:rPr>
                <w:rFonts w:ascii="inter" w:eastAsia="inter" w:hAnsi="inter" w:cs="inter"/>
                <w:color w:val="000000"/>
                <w:sz w:val="17"/>
                <w:lang w:val="fr-FR"/>
              </w:rPr>
              <w:t xml:space="preserve"> sur extraits primaires (si obtenus)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Moyen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1DD2" w:rsidRDefault="00021DD2" w:rsidP="00334FEE">
            <w:pPr>
              <w:spacing w:line="360" w:lineRule="auto"/>
              <w:jc w:val="right"/>
            </w:pPr>
            <w:r>
              <w:rPr>
                <w:rFonts w:ascii="inter" w:eastAsia="inter" w:hAnsi="inter" w:cs="inter"/>
                <w:color w:val="000000"/>
                <w:sz w:val="17"/>
              </w:rPr>
              <w:t>1–2 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1DD2" w:rsidRDefault="00021DD2" w:rsidP="00334FEE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Stabilise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C02b (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réduit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subjectivité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).</w:t>
            </w:r>
          </w:p>
        </w:tc>
      </w:tr>
    </w:tbl>
    <w:p w:rsidR="00021DD2" w:rsidRDefault="00021DD2" w:rsidP="00021DD2"/>
    <w:p w:rsidR="00021DD2" w:rsidRDefault="00021DD2" w:rsidP="00021DD2">
      <w:pPr>
        <w:spacing w:before="315" w:after="105" w:line="360" w:lineRule="auto"/>
        <w:ind w:left="-30"/>
      </w:pPr>
      <w:bookmarkStart w:id="48" w:name="e_annexes_bref"/>
      <w:r>
        <w:rPr>
          <w:rFonts w:ascii="inter" w:eastAsia="inter" w:hAnsi="inter" w:cs="inter"/>
          <w:b/>
          <w:color w:val="000000"/>
          <w:sz w:val="24"/>
        </w:rPr>
        <w:t>E) Annexes (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bref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>)</w:t>
      </w:r>
      <w:bookmarkEnd w:id="48"/>
    </w:p>
    <w:p w:rsidR="00021DD2" w:rsidRDefault="00021DD2" w:rsidP="00021DD2">
      <w:pPr>
        <w:spacing w:before="315" w:after="105" w:line="360" w:lineRule="auto"/>
        <w:ind w:left="-30"/>
      </w:pPr>
      <w:bookmarkStart w:id="49" w:name="glossaire_final_termes_ambigus"/>
      <w:proofErr w:type="spellStart"/>
      <w:r>
        <w:rPr>
          <w:rFonts w:ascii="inter" w:eastAsia="inter" w:hAnsi="inter" w:cs="inter"/>
          <w:b/>
          <w:color w:val="000000"/>
          <w:sz w:val="24"/>
        </w:rPr>
        <w:t>Glossaire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final (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termes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ambigus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>)</w:t>
      </w:r>
      <w:bookmarkEnd w:id="49"/>
    </w:p>
    <w:p w:rsidR="00021DD2" w:rsidRDefault="00021DD2" w:rsidP="00021DD2">
      <w:pPr>
        <w:numPr>
          <w:ilvl w:val="0"/>
          <w:numId w:val="11"/>
        </w:numPr>
        <w:spacing w:before="105" w:after="105" w:line="360" w:lineRule="auto"/>
      </w:pPr>
      <w:r w:rsidRPr="006C4AA8">
        <w:rPr>
          <w:rFonts w:ascii="inter" w:eastAsia="inter" w:hAnsi="inter" w:cs="inter"/>
          <w:color w:val="000000"/>
          <w:lang w:val="fr-FR"/>
        </w:rPr>
        <w:t>“Patron des JO” → défini ici comme “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Chairperson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>/Chairman de LA28 (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board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>/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organizing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 xml:space="preserve"> 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committee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>)”.</w:t>
      </w:r>
      <w:bookmarkStart w:id="50" w:name="fnref1_2"/>
      <w:bookmarkEnd w:id="50"/>
      <w:r>
        <w:fldChar w:fldCharType="begin"/>
      </w:r>
      <w:r w:rsidRPr="006C4AA8">
        <w:rPr>
          <w:lang w:val="fr-FR"/>
        </w:rPr>
        <w:instrText xml:space="preserve"> HYPERLINK \l "fn1"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11"/>
        </w:numPr>
        <w:spacing w:before="105" w:after="105" w:line="360" w:lineRule="auto"/>
      </w:pPr>
      <w:r w:rsidRPr="006C4AA8">
        <w:rPr>
          <w:rFonts w:ascii="inter" w:eastAsia="inter" w:hAnsi="inter" w:cs="inter"/>
          <w:color w:val="000000"/>
          <w:lang w:val="fr-FR"/>
        </w:rPr>
        <w:t xml:space="preserve">“Epstein files” → ensemble de documents produits par le DOJ en application de l’“Epstein Files 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Transparency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 xml:space="preserve"> 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Act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>”.</w:t>
      </w:r>
      <w:bookmarkStart w:id="51" w:name="fnref2_17"/>
      <w:bookmarkEnd w:id="51"/>
      <w:r>
        <w:fldChar w:fldCharType="begin"/>
      </w:r>
      <w:r w:rsidRPr="006C4AA8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11"/>
        </w:numPr>
        <w:spacing w:before="105" w:after="105" w:line="360" w:lineRule="auto"/>
      </w:pPr>
      <w:r w:rsidRPr="006C4AA8">
        <w:rPr>
          <w:rFonts w:ascii="inter" w:eastAsia="inter" w:hAnsi="inter" w:cs="inter"/>
          <w:color w:val="000000"/>
          <w:lang w:val="fr-FR"/>
        </w:rPr>
        <w:t>“Responsive pages” → pages jugées responsives et publiées; distinct de “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potentially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 xml:space="preserve"> responsive” et impacté par duplication.</w:t>
      </w:r>
      <w:bookmarkStart w:id="52" w:name="fnref2_18"/>
      <w:bookmarkEnd w:id="52"/>
      <w:r>
        <w:fldChar w:fldCharType="begin"/>
      </w:r>
      <w:r w:rsidRPr="006C4AA8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numPr>
          <w:ilvl w:val="0"/>
          <w:numId w:val="11"/>
        </w:numPr>
        <w:spacing w:before="105" w:after="105" w:line="360" w:lineRule="auto"/>
      </w:pPr>
      <w:r w:rsidRPr="006C4AA8">
        <w:rPr>
          <w:rFonts w:ascii="inter" w:eastAsia="inter" w:hAnsi="inter" w:cs="inter"/>
          <w:color w:val="000000"/>
          <w:lang w:val="fr-FR"/>
        </w:rPr>
        <w:t>“Flight logs/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travel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 xml:space="preserve"> records” → catégorie explicitement visée par l’</w:t>
      </w:r>
      <w:proofErr w:type="spellStart"/>
      <w:r w:rsidRPr="006C4AA8">
        <w:rPr>
          <w:rFonts w:ascii="inter" w:eastAsia="inter" w:hAnsi="inter" w:cs="inter"/>
          <w:color w:val="000000"/>
          <w:lang w:val="fr-FR"/>
        </w:rPr>
        <w:t>Act</w:t>
      </w:r>
      <w:proofErr w:type="spellEnd"/>
      <w:r w:rsidRPr="006C4AA8">
        <w:rPr>
          <w:rFonts w:ascii="inter" w:eastAsia="inter" w:hAnsi="inter" w:cs="inter"/>
          <w:color w:val="000000"/>
          <w:lang w:val="fr-FR"/>
        </w:rPr>
        <w:t>; ne prouve pas un passager donné sans extraction du log correspondant.</w:t>
      </w:r>
      <w:bookmarkStart w:id="53" w:name="fnref2_19"/>
      <w:bookmarkEnd w:id="53"/>
      <w:r>
        <w:fldChar w:fldCharType="begin"/>
      </w:r>
      <w:r w:rsidRPr="006C4AA8">
        <w:rPr>
          <w:lang w:val="fr-FR"/>
        </w:rPr>
        <w:instrText xml:space="preserve"> HYPERLINK \l "fn2"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Default="00021DD2" w:rsidP="00021DD2">
      <w:pPr>
        <w:spacing w:before="315" w:after="105" w:line="360" w:lineRule="auto"/>
        <w:ind w:left="-30"/>
      </w:pPr>
      <w:bookmarkStart w:id="54" w:name="hypothèses_retenues"/>
      <w:proofErr w:type="spellStart"/>
      <w:r>
        <w:rPr>
          <w:rFonts w:ascii="inter" w:eastAsia="inter" w:hAnsi="inter" w:cs="inter"/>
          <w:b/>
          <w:color w:val="000000"/>
          <w:sz w:val="24"/>
        </w:rPr>
        <w:t>Hypothèses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retenues</w:t>
      </w:r>
      <w:bookmarkEnd w:id="54"/>
      <w:proofErr w:type="spellEnd"/>
    </w:p>
    <w:p w:rsidR="00021DD2" w:rsidRDefault="00021DD2" w:rsidP="00021DD2">
      <w:pPr>
        <w:numPr>
          <w:ilvl w:val="0"/>
          <w:numId w:val="12"/>
        </w:numPr>
        <w:spacing w:before="105" w:after="105" w:line="360" w:lineRule="auto"/>
      </w:pPr>
      <w:r w:rsidRPr="006C4AA8">
        <w:rPr>
          <w:rFonts w:ascii="inter" w:eastAsia="inter" w:hAnsi="inter" w:cs="inter"/>
          <w:color w:val="000000"/>
          <w:lang w:val="fr-FR"/>
        </w:rPr>
        <w:t>Paramètres opérationnels retenus faute d’entrée utilisateur: audience direction/juridique, niveau de preuve élevé, tolérance au risque faible, zone Monde (USA principalement), période de collecte 24 derniers mois avec recours à une primaire 2022 pour la sentence (C04a).</w:t>
      </w:r>
      <w:bookmarkStart w:id="55" w:name="fnref5_4"/>
      <w:bookmarkEnd w:id="55"/>
      <w:r>
        <w:fldChar w:fldCharType="begin"/>
      </w:r>
      <w:r w:rsidRPr="006C4AA8">
        <w:rPr>
          <w:lang w:val="fr-FR"/>
        </w:rPr>
        <w:instrText xml:space="preserve"> HYPERLINK \l "fn5" \h 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:rsidR="00021DD2" w:rsidRPr="006C4AA8" w:rsidRDefault="00021DD2" w:rsidP="00021DD2">
      <w:pPr>
        <w:spacing w:after="210" w:line="360" w:lineRule="auto"/>
        <w:rPr>
          <w:lang w:val="fr-FR"/>
        </w:rPr>
      </w:pPr>
      <w:r w:rsidRPr="006C4AA8">
        <w:rPr>
          <w:rFonts w:ascii="inter" w:eastAsia="inter" w:hAnsi="inter" w:cs="inter"/>
          <w:color w:val="000000"/>
          <w:lang w:val="fr-FR"/>
        </w:rPr>
        <w:t>Si tu me confirmes l’audience exacte (direction vs juridique vs QHSE) et ta tolérance au risque, j’ajuste les seuils de confiance et la rédaction “communication externe”.</w:t>
      </w:r>
    </w:p>
    <w:p w:rsidR="00021DD2" w:rsidRDefault="00021DD2" w:rsidP="00021DD2">
      <w:pPr>
        <w:spacing w:line="360" w:lineRule="auto"/>
      </w:pPr>
      <w:r>
        <w:rPr>
          <w:rFonts w:ascii="inter" w:eastAsia="inter" w:hAnsi="inter" w:cs="inter"/>
          <w:color w:val="000000"/>
        </w:rPr>
        <w:lastRenderedPageBreak/>
        <w:t>⁂</w:t>
      </w:r>
    </w:p>
    <w:p w:rsidR="00021DD2" w:rsidRDefault="00021DD2" w:rsidP="00021DD2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362BFD2D" wp14:editId="509C83A9">
                <wp:extent cx="6038850" cy="635"/>
                <wp:effectExtent l="0" t="0" r="19050" b="24765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C2B92" id="Rectangle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46">
        <w:r>
          <w:rPr>
            <w:rFonts w:ascii="inter" w:eastAsia="inter" w:hAnsi="inter" w:cs="inter"/>
            <w:sz w:val="18"/>
            <w:u w:val="single"/>
          </w:rPr>
          <w:t>https://www.olympics.com/ioc/olympism-in-action/speakers/casey-wasserman</w:t>
        </w:r>
      </w:hyperlink>
      <w:r>
        <w:rPr>
          <w:rFonts w:ascii="inter" w:eastAsia="inter" w:hAnsi="inter" w:cs="inter"/>
          <w:color w:val="000000"/>
          <w:sz w:val="18"/>
        </w:rPr>
        <w:t xml:space="preserve">  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capture-d-ecran-2026-02-01-a-12.16.34.jpg                   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47">
        <w:r>
          <w:rPr>
            <w:rFonts w:ascii="inter" w:eastAsia="inter" w:hAnsi="inter" w:cs="inter"/>
            <w:sz w:val="18"/>
            <w:u w:val="single"/>
          </w:rPr>
          <w:t>https://www.latimes.com/california/story/2026-01-30/epstein-files-show-emails-between-la28-olympics-head-ghislaine-maxwell</w:t>
        </w:r>
      </w:hyperlink>
      <w:r>
        <w:rPr>
          <w:rFonts w:ascii="inter" w:eastAsia="inter" w:hAnsi="inter" w:cs="inter"/>
          <w:color w:val="000000"/>
          <w:sz w:val="18"/>
        </w:rPr>
        <w:t xml:space="preserve">      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48">
        <w:r>
          <w:rPr>
            <w:rFonts w:ascii="inter" w:eastAsia="inter" w:hAnsi="inter" w:cs="inter"/>
            <w:sz w:val="18"/>
            <w:u w:val="single"/>
          </w:rPr>
          <w:t>https://www.bbc.com/news/articles/cyv5z76jmpvo</w:t>
        </w:r>
      </w:hyperlink>
      <w:r>
        <w:rPr>
          <w:rFonts w:ascii="inter" w:eastAsia="inter" w:hAnsi="inter" w:cs="inter"/>
          <w:color w:val="000000"/>
          <w:sz w:val="18"/>
        </w:rPr>
        <w:t xml:space="preserve">  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49">
        <w:r>
          <w:rPr>
            <w:rFonts w:ascii="inter" w:eastAsia="inter" w:hAnsi="inter" w:cs="inter"/>
            <w:sz w:val="18"/>
            <w:u w:val="single"/>
          </w:rPr>
          <w:t>https://www.justice.gov/usao-sdny/pr/ghislaine-maxwell-sentenced-20-years-prison-conspiring-jeffrey-epstein-sexually-abuse</w:t>
        </w:r>
      </w:hyperlink>
      <w:r>
        <w:rPr>
          <w:rFonts w:ascii="inter" w:eastAsia="inter" w:hAnsi="inter" w:cs="inter"/>
          <w:color w:val="000000"/>
          <w:sz w:val="18"/>
        </w:rPr>
        <w:t xml:space="preserve">    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50">
        <w:r>
          <w:rPr>
            <w:rFonts w:ascii="inter" w:eastAsia="inter" w:hAnsi="inter" w:cs="inter"/>
            <w:sz w:val="18"/>
            <w:u w:val="single"/>
          </w:rPr>
          <w:t>https://www.bbc.com/news/articles/cevnmxyy4wjo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51">
        <w:r>
          <w:rPr>
            <w:rFonts w:ascii="inter" w:eastAsia="inter" w:hAnsi="inter" w:cs="inter"/>
            <w:sz w:val="18"/>
            <w:u w:val="single"/>
          </w:rPr>
          <w:t>https://abcnews.go.com/US/bureau-prisons-moves-ghislaine-maxwell-prison-camp-texas/story?id=124281887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>
      <w:pPr>
        <w:numPr>
          <w:ilvl w:val="0"/>
          <w:numId w:val="13"/>
        </w:numPr>
        <w:spacing w:after="210" w:line="360" w:lineRule="auto"/>
      </w:pPr>
      <w:hyperlink r:id="rId52">
        <w:r>
          <w:rPr>
            <w:rFonts w:ascii="inter" w:eastAsia="inter" w:hAnsi="inter" w:cs="inter"/>
            <w:sz w:val="18"/>
            <w:u w:val="single"/>
          </w:rPr>
          <w:t>https://www.hollywoodreporter.com/news/general-news/epstein-casey-wasserman-relationship-ghislaine-maxwell-1236490397/</w:t>
        </w:r>
      </w:hyperlink>
      <w:r>
        <w:rPr>
          <w:rFonts w:ascii="inter" w:eastAsia="inter" w:hAnsi="inter" w:cs="inter"/>
          <w:color w:val="000000"/>
          <w:sz w:val="18"/>
        </w:rPr>
        <w:t xml:space="preserve"> </w:t>
      </w:r>
    </w:p>
    <w:p w:rsidR="00021DD2" w:rsidRDefault="00021DD2" w:rsidP="00021DD2"/>
    <w:sectPr w:rsidR="00021DD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404"/>
    <w:multiLevelType w:val="hybridMultilevel"/>
    <w:tmpl w:val="74CAF800"/>
    <w:lvl w:ilvl="0" w:tplc="B8726250">
      <w:numFmt w:val="decimal"/>
      <w:lvlText w:val=""/>
      <w:lvlJc w:val="left"/>
    </w:lvl>
    <w:lvl w:ilvl="1" w:tplc="29645008">
      <w:numFmt w:val="decimal"/>
      <w:lvlText w:val=""/>
      <w:lvlJc w:val="left"/>
    </w:lvl>
    <w:lvl w:ilvl="2" w:tplc="9314D152">
      <w:numFmt w:val="decimal"/>
      <w:lvlText w:val=""/>
      <w:lvlJc w:val="left"/>
    </w:lvl>
    <w:lvl w:ilvl="3" w:tplc="B1F23B18">
      <w:numFmt w:val="decimal"/>
      <w:lvlText w:val=""/>
      <w:lvlJc w:val="left"/>
    </w:lvl>
    <w:lvl w:ilvl="4" w:tplc="7B7E3148">
      <w:numFmt w:val="decimal"/>
      <w:lvlText w:val=""/>
      <w:lvlJc w:val="left"/>
    </w:lvl>
    <w:lvl w:ilvl="5" w:tplc="0D7A798C">
      <w:numFmt w:val="decimal"/>
      <w:lvlText w:val=""/>
      <w:lvlJc w:val="left"/>
    </w:lvl>
    <w:lvl w:ilvl="6" w:tplc="64C67930">
      <w:numFmt w:val="decimal"/>
      <w:lvlText w:val=""/>
      <w:lvlJc w:val="left"/>
    </w:lvl>
    <w:lvl w:ilvl="7" w:tplc="BA7EFDC2">
      <w:numFmt w:val="decimal"/>
      <w:lvlText w:val=""/>
      <w:lvlJc w:val="left"/>
    </w:lvl>
    <w:lvl w:ilvl="8" w:tplc="BA3654E6">
      <w:numFmt w:val="decimal"/>
      <w:lvlText w:val=""/>
      <w:lvlJc w:val="left"/>
    </w:lvl>
  </w:abstractNum>
  <w:abstractNum w:abstractNumId="1" w15:restartNumberingAfterBreak="0">
    <w:nsid w:val="10AC45F6"/>
    <w:multiLevelType w:val="hybridMultilevel"/>
    <w:tmpl w:val="6536442A"/>
    <w:lvl w:ilvl="0" w:tplc="67AE12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30F498">
      <w:numFmt w:val="decimal"/>
      <w:lvlText w:val=""/>
      <w:lvlJc w:val="left"/>
    </w:lvl>
    <w:lvl w:ilvl="2" w:tplc="068C89CC">
      <w:numFmt w:val="decimal"/>
      <w:lvlText w:val=""/>
      <w:lvlJc w:val="left"/>
    </w:lvl>
    <w:lvl w:ilvl="3" w:tplc="FAC4DB9A">
      <w:numFmt w:val="decimal"/>
      <w:lvlText w:val=""/>
      <w:lvlJc w:val="left"/>
    </w:lvl>
    <w:lvl w:ilvl="4" w:tplc="2BD6306C">
      <w:numFmt w:val="decimal"/>
      <w:lvlText w:val=""/>
      <w:lvlJc w:val="left"/>
    </w:lvl>
    <w:lvl w:ilvl="5" w:tplc="289E83B4">
      <w:numFmt w:val="decimal"/>
      <w:lvlText w:val=""/>
      <w:lvlJc w:val="left"/>
    </w:lvl>
    <w:lvl w:ilvl="6" w:tplc="F33CD8B4">
      <w:numFmt w:val="decimal"/>
      <w:lvlText w:val=""/>
      <w:lvlJc w:val="left"/>
    </w:lvl>
    <w:lvl w:ilvl="7" w:tplc="FC1082D0">
      <w:numFmt w:val="decimal"/>
      <w:lvlText w:val=""/>
      <w:lvlJc w:val="left"/>
    </w:lvl>
    <w:lvl w:ilvl="8" w:tplc="CEFC1C9A">
      <w:numFmt w:val="decimal"/>
      <w:lvlText w:val=""/>
      <w:lvlJc w:val="left"/>
    </w:lvl>
  </w:abstractNum>
  <w:abstractNum w:abstractNumId="2" w15:restartNumberingAfterBreak="0">
    <w:nsid w:val="17FA0E9B"/>
    <w:multiLevelType w:val="hybridMultilevel"/>
    <w:tmpl w:val="FDCE7D82"/>
    <w:lvl w:ilvl="0" w:tplc="8102A4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F040DE">
      <w:numFmt w:val="decimal"/>
      <w:lvlText w:val=""/>
      <w:lvlJc w:val="left"/>
    </w:lvl>
    <w:lvl w:ilvl="2" w:tplc="FB6C0054">
      <w:numFmt w:val="decimal"/>
      <w:lvlText w:val=""/>
      <w:lvlJc w:val="left"/>
    </w:lvl>
    <w:lvl w:ilvl="3" w:tplc="EADC8650">
      <w:numFmt w:val="decimal"/>
      <w:lvlText w:val=""/>
      <w:lvlJc w:val="left"/>
    </w:lvl>
    <w:lvl w:ilvl="4" w:tplc="21E6E1DA">
      <w:numFmt w:val="decimal"/>
      <w:lvlText w:val=""/>
      <w:lvlJc w:val="left"/>
    </w:lvl>
    <w:lvl w:ilvl="5" w:tplc="ECD8C88A">
      <w:numFmt w:val="decimal"/>
      <w:lvlText w:val=""/>
      <w:lvlJc w:val="left"/>
    </w:lvl>
    <w:lvl w:ilvl="6" w:tplc="130E6B98">
      <w:numFmt w:val="decimal"/>
      <w:lvlText w:val=""/>
      <w:lvlJc w:val="left"/>
    </w:lvl>
    <w:lvl w:ilvl="7" w:tplc="22267C70">
      <w:numFmt w:val="decimal"/>
      <w:lvlText w:val=""/>
      <w:lvlJc w:val="left"/>
    </w:lvl>
    <w:lvl w:ilvl="8" w:tplc="5F2C98A2">
      <w:numFmt w:val="decimal"/>
      <w:lvlText w:val=""/>
      <w:lvlJc w:val="left"/>
    </w:lvl>
  </w:abstractNum>
  <w:abstractNum w:abstractNumId="3" w15:restartNumberingAfterBreak="0">
    <w:nsid w:val="1D7F5A8A"/>
    <w:multiLevelType w:val="hybridMultilevel"/>
    <w:tmpl w:val="37F04352"/>
    <w:lvl w:ilvl="0" w:tplc="0E9616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827722">
      <w:numFmt w:val="decimal"/>
      <w:lvlText w:val=""/>
      <w:lvlJc w:val="left"/>
    </w:lvl>
    <w:lvl w:ilvl="2" w:tplc="F2CE6670">
      <w:numFmt w:val="decimal"/>
      <w:lvlText w:val=""/>
      <w:lvlJc w:val="left"/>
    </w:lvl>
    <w:lvl w:ilvl="3" w:tplc="32345DA4">
      <w:numFmt w:val="decimal"/>
      <w:lvlText w:val=""/>
      <w:lvlJc w:val="left"/>
    </w:lvl>
    <w:lvl w:ilvl="4" w:tplc="C6FC55A0">
      <w:numFmt w:val="decimal"/>
      <w:lvlText w:val=""/>
      <w:lvlJc w:val="left"/>
    </w:lvl>
    <w:lvl w:ilvl="5" w:tplc="2C18F4CE">
      <w:numFmt w:val="decimal"/>
      <w:lvlText w:val=""/>
      <w:lvlJc w:val="left"/>
    </w:lvl>
    <w:lvl w:ilvl="6" w:tplc="29BEC9EE">
      <w:numFmt w:val="decimal"/>
      <w:lvlText w:val=""/>
      <w:lvlJc w:val="left"/>
    </w:lvl>
    <w:lvl w:ilvl="7" w:tplc="32C4F4B8">
      <w:numFmt w:val="decimal"/>
      <w:lvlText w:val=""/>
      <w:lvlJc w:val="left"/>
    </w:lvl>
    <w:lvl w:ilvl="8" w:tplc="E00EF3B8">
      <w:numFmt w:val="decimal"/>
      <w:lvlText w:val=""/>
      <w:lvlJc w:val="left"/>
    </w:lvl>
  </w:abstractNum>
  <w:abstractNum w:abstractNumId="4" w15:restartNumberingAfterBreak="0">
    <w:nsid w:val="28B01360"/>
    <w:multiLevelType w:val="hybridMultilevel"/>
    <w:tmpl w:val="1D861B24"/>
    <w:lvl w:ilvl="0" w:tplc="B4CC87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2EA9DAE">
      <w:numFmt w:val="decimal"/>
      <w:lvlText w:val=""/>
      <w:lvlJc w:val="left"/>
    </w:lvl>
    <w:lvl w:ilvl="2" w:tplc="81B2EA14">
      <w:numFmt w:val="decimal"/>
      <w:lvlText w:val=""/>
      <w:lvlJc w:val="left"/>
    </w:lvl>
    <w:lvl w:ilvl="3" w:tplc="8D9E8A58">
      <w:numFmt w:val="decimal"/>
      <w:lvlText w:val=""/>
      <w:lvlJc w:val="left"/>
    </w:lvl>
    <w:lvl w:ilvl="4" w:tplc="FD5200DE">
      <w:numFmt w:val="decimal"/>
      <w:lvlText w:val=""/>
      <w:lvlJc w:val="left"/>
    </w:lvl>
    <w:lvl w:ilvl="5" w:tplc="A7586364">
      <w:numFmt w:val="decimal"/>
      <w:lvlText w:val=""/>
      <w:lvlJc w:val="left"/>
    </w:lvl>
    <w:lvl w:ilvl="6" w:tplc="5210CA18">
      <w:numFmt w:val="decimal"/>
      <w:lvlText w:val=""/>
      <w:lvlJc w:val="left"/>
    </w:lvl>
    <w:lvl w:ilvl="7" w:tplc="70B0A504">
      <w:numFmt w:val="decimal"/>
      <w:lvlText w:val=""/>
      <w:lvlJc w:val="left"/>
    </w:lvl>
    <w:lvl w:ilvl="8" w:tplc="3A7E8586">
      <w:numFmt w:val="decimal"/>
      <w:lvlText w:val=""/>
      <w:lvlJc w:val="left"/>
    </w:lvl>
  </w:abstractNum>
  <w:abstractNum w:abstractNumId="5" w15:restartNumberingAfterBreak="0">
    <w:nsid w:val="328A100A"/>
    <w:multiLevelType w:val="hybridMultilevel"/>
    <w:tmpl w:val="1D5CA0C2"/>
    <w:lvl w:ilvl="0" w:tplc="AD4CC1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18E9906">
      <w:numFmt w:val="decimal"/>
      <w:lvlText w:val=""/>
      <w:lvlJc w:val="left"/>
    </w:lvl>
    <w:lvl w:ilvl="2" w:tplc="1436B7A0">
      <w:numFmt w:val="decimal"/>
      <w:lvlText w:val=""/>
      <w:lvlJc w:val="left"/>
    </w:lvl>
    <w:lvl w:ilvl="3" w:tplc="1CE0FF22">
      <w:numFmt w:val="decimal"/>
      <w:lvlText w:val=""/>
      <w:lvlJc w:val="left"/>
    </w:lvl>
    <w:lvl w:ilvl="4" w:tplc="41C0E54A">
      <w:numFmt w:val="decimal"/>
      <w:lvlText w:val=""/>
      <w:lvlJc w:val="left"/>
    </w:lvl>
    <w:lvl w:ilvl="5" w:tplc="F9C6D8AC">
      <w:numFmt w:val="decimal"/>
      <w:lvlText w:val=""/>
      <w:lvlJc w:val="left"/>
    </w:lvl>
    <w:lvl w:ilvl="6" w:tplc="BBA42020">
      <w:numFmt w:val="decimal"/>
      <w:lvlText w:val=""/>
      <w:lvlJc w:val="left"/>
    </w:lvl>
    <w:lvl w:ilvl="7" w:tplc="BD3C56E0">
      <w:numFmt w:val="decimal"/>
      <w:lvlText w:val=""/>
      <w:lvlJc w:val="left"/>
    </w:lvl>
    <w:lvl w:ilvl="8" w:tplc="401E2168">
      <w:numFmt w:val="decimal"/>
      <w:lvlText w:val=""/>
      <w:lvlJc w:val="left"/>
    </w:lvl>
  </w:abstractNum>
  <w:abstractNum w:abstractNumId="6" w15:restartNumberingAfterBreak="0">
    <w:nsid w:val="3CF9561A"/>
    <w:multiLevelType w:val="hybridMultilevel"/>
    <w:tmpl w:val="EADC87F0"/>
    <w:lvl w:ilvl="0" w:tplc="656667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24EB178">
      <w:numFmt w:val="decimal"/>
      <w:lvlText w:val=""/>
      <w:lvlJc w:val="left"/>
    </w:lvl>
    <w:lvl w:ilvl="2" w:tplc="ED68419A">
      <w:numFmt w:val="decimal"/>
      <w:lvlText w:val=""/>
      <w:lvlJc w:val="left"/>
    </w:lvl>
    <w:lvl w:ilvl="3" w:tplc="42E83272">
      <w:numFmt w:val="decimal"/>
      <w:lvlText w:val=""/>
      <w:lvlJc w:val="left"/>
    </w:lvl>
    <w:lvl w:ilvl="4" w:tplc="99189434">
      <w:numFmt w:val="decimal"/>
      <w:lvlText w:val=""/>
      <w:lvlJc w:val="left"/>
    </w:lvl>
    <w:lvl w:ilvl="5" w:tplc="F2623964">
      <w:numFmt w:val="decimal"/>
      <w:lvlText w:val=""/>
      <w:lvlJc w:val="left"/>
    </w:lvl>
    <w:lvl w:ilvl="6" w:tplc="43AEE53E">
      <w:numFmt w:val="decimal"/>
      <w:lvlText w:val=""/>
      <w:lvlJc w:val="left"/>
    </w:lvl>
    <w:lvl w:ilvl="7" w:tplc="FF10B4FC">
      <w:numFmt w:val="decimal"/>
      <w:lvlText w:val=""/>
      <w:lvlJc w:val="left"/>
    </w:lvl>
    <w:lvl w:ilvl="8" w:tplc="B5367C1E">
      <w:numFmt w:val="decimal"/>
      <w:lvlText w:val=""/>
      <w:lvlJc w:val="left"/>
    </w:lvl>
  </w:abstractNum>
  <w:abstractNum w:abstractNumId="7" w15:restartNumberingAfterBreak="0">
    <w:nsid w:val="3FA73ADD"/>
    <w:multiLevelType w:val="hybridMultilevel"/>
    <w:tmpl w:val="0250FA3A"/>
    <w:lvl w:ilvl="0" w:tplc="13BC6C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7C34D0">
      <w:numFmt w:val="decimal"/>
      <w:lvlText w:val=""/>
      <w:lvlJc w:val="left"/>
    </w:lvl>
    <w:lvl w:ilvl="2" w:tplc="8E1E9FBE">
      <w:numFmt w:val="decimal"/>
      <w:lvlText w:val=""/>
      <w:lvlJc w:val="left"/>
    </w:lvl>
    <w:lvl w:ilvl="3" w:tplc="E16EBAD6">
      <w:numFmt w:val="decimal"/>
      <w:lvlText w:val=""/>
      <w:lvlJc w:val="left"/>
    </w:lvl>
    <w:lvl w:ilvl="4" w:tplc="28B4FD56">
      <w:numFmt w:val="decimal"/>
      <w:lvlText w:val=""/>
      <w:lvlJc w:val="left"/>
    </w:lvl>
    <w:lvl w:ilvl="5" w:tplc="8FE0ECCA">
      <w:numFmt w:val="decimal"/>
      <w:lvlText w:val=""/>
      <w:lvlJc w:val="left"/>
    </w:lvl>
    <w:lvl w:ilvl="6" w:tplc="8BE2BDBA">
      <w:numFmt w:val="decimal"/>
      <w:lvlText w:val=""/>
      <w:lvlJc w:val="left"/>
    </w:lvl>
    <w:lvl w:ilvl="7" w:tplc="39B64496">
      <w:numFmt w:val="decimal"/>
      <w:lvlText w:val=""/>
      <w:lvlJc w:val="left"/>
    </w:lvl>
    <w:lvl w:ilvl="8" w:tplc="B91E6DE0">
      <w:numFmt w:val="decimal"/>
      <w:lvlText w:val=""/>
      <w:lvlJc w:val="left"/>
    </w:lvl>
  </w:abstractNum>
  <w:abstractNum w:abstractNumId="8" w15:restartNumberingAfterBreak="0">
    <w:nsid w:val="4276625D"/>
    <w:multiLevelType w:val="hybridMultilevel"/>
    <w:tmpl w:val="CE1A62CC"/>
    <w:lvl w:ilvl="0" w:tplc="8FBE19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EA66E0">
      <w:numFmt w:val="decimal"/>
      <w:lvlText w:val=""/>
      <w:lvlJc w:val="left"/>
    </w:lvl>
    <w:lvl w:ilvl="2" w:tplc="1ABE63C0">
      <w:numFmt w:val="decimal"/>
      <w:lvlText w:val=""/>
      <w:lvlJc w:val="left"/>
    </w:lvl>
    <w:lvl w:ilvl="3" w:tplc="1E2A956A">
      <w:numFmt w:val="decimal"/>
      <w:lvlText w:val=""/>
      <w:lvlJc w:val="left"/>
    </w:lvl>
    <w:lvl w:ilvl="4" w:tplc="AF4457AE">
      <w:numFmt w:val="decimal"/>
      <w:lvlText w:val=""/>
      <w:lvlJc w:val="left"/>
    </w:lvl>
    <w:lvl w:ilvl="5" w:tplc="1526BEF2">
      <w:numFmt w:val="decimal"/>
      <w:lvlText w:val=""/>
      <w:lvlJc w:val="left"/>
    </w:lvl>
    <w:lvl w:ilvl="6" w:tplc="F8DE13FC">
      <w:numFmt w:val="decimal"/>
      <w:lvlText w:val=""/>
      <w:lvlJc w:val="left"/>
    </w:lvl>
    <w:lvl w:ilvl="7" w:tplc="0008A1FA">
      <w:numFmt w:val="decimal"/>
      <w:lvlText w:val=""/>
      <w:lvlJc w:val="left"/>
    </w:lvl>
    <w:lvl w:ilvl="8" w:tplc="6414C0BA">
      <w:numFmt w:val="decimal"/>
      <w:lvlText w:val=""/>
      <w:lvlJc w:val="left"/>
    </w:lvl>
  </w:abstractNum>
  <w:abstractNum w:abstractNumId="9" w15:restartNumberingAfterBreak="0">
    <w:nsid w:val="429108C6"/>
    <w:multiLevelType w:val="hybridMultilevel"/>
    <w:tmpl w:val="9B6C047A"/>
    <w:lvl w:ilvl="0" w:tplc="07E42EA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AC8832">
      <w:numFmt w:val="decimal"/>
      <w:lvlText w:val=""/>
      <w:lvlJc w:val="left"/>
    </w:lvl>
    <w:lvl w:ilvl="2" w:tplc="7AF4541A">
      <w:numFmt w:val="decimal"/>
      <w:lvlText w:val=""/>
      <w:lvlJc w:val="left"/>
    </w:lvl>
    <w:lvl w:ilvl="3" w:tplc="CCC0634E">
      <w:numFmt w:val="decimal"/>
      <w:lvlText w:val=""/>
      <w:lvlJc w:val="left"/>
    </w:lvl>
    <w:lvl w:ilvl="4" w:tplc="FE8A99E2">
      <w:numFmt w:val="decimal"/>
      <w:lvlText w:val=""/>
      <w:lvlJc w:val="left"/>
    </w:lvl>
    <w:lvl w:ilvl="5" w:tplc="F0DA9B8E">
      <w:numFmt w:val="decimal"/>
      <w:lvlText w:val=""/>
      <w:lvlJc w:val="left"/>
    </w:lvl>
    <w:lvl w:ilvl="6" w:tplc="11B46F6C">
      <w:numFmt w:val="decimal"/>
      <w:lvlText w:val=""/>
      <w:lvlJc w:val="left"/>
    </w:lvl>
    <w:lvl w:ilvl="7" w:tplc="F16ECE44">
      <w:numFmt w:val="decimal"/>
      <w:lvlText w:val=""/>
      <w:lvlJc w:val="left"/>
    </w:lvl>
    <w:lvl w:ilvl="8" w:tplc="B5109964">
      <w:numFmt w:val="decimal"/>
      <w:lvlText w:val=""/>
      <w:lvlJc w:val="left"/>
    </w:lvl>
  </w:abstractNum>
  <w:abstractNum w:abstractNumId="10" w15:restartNumberingAfterBreak="0">
    <w:nsid w:val="4ADF1A25"/>
    <w:multiLevelType w:val="hybridMultilevel"/>
    <w:tmpl w:val="5E788600"/>
    <w:lvl w:ilvl="0" w:tplc="5372B65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A2C8C66">
      <w:numFmt w:val="decimal"/>
      <w:lvlText w:val=""/>
      <w:lvlJc w:val="left"/>
    </w:lvl>
    <w:lvl w:ilvl="2" w:tplc="925EB6EA">
      <w:numFmt w:val="decimal"/>
      <w:lvlText w:val=""/>
      <w:lvlJc w:val="left"/>
    </w:lvl>
    <w:lvl w:ilvl="3" w:tplc="E7DC607A">
      <w:numFmt w:val="decimal"/>
      <w:lvlText w:val=""/>
      <w:lvlJc w:val="left"/>
    </w:lvl>
    <w:lvl w:ilvl="4" w:tplc="C7BCFD3E">
      <w:numFmt w:val="decimal"/>
      <w:lvlText w:val=""/>
      <w:lvlJc w:val="left"/>
    </w:lvl>
    <w:lvl w:ilvl="5" w:tplc="E830F9D6">
      <w:numFmt w:val="decimal"/>
      <w:lvlText w:val=""/>
      <w:lvlJc w:val="left"/>
    </w:lvl>
    <w:lvl w:ilvl="6" w:tplc="484862A2">
      <w:numFmt w:val="decimal"/>
      <w:lvlText w:val=""/>
      <w:lvlJc w:val="left"/>
    </w:lvl>
    <w:lvl w:ilvl="7" w:tplc="4F60A888">
      <w:numFmt w:val="decimal"/>
      <w:lvlText w:val=""/>
      <w:lvlJc w:val="left"/>
    </w:lvl>
    <w:lvl w:ilvl="8" w:tplc="13EEE482">
      <w:numFmt w:val="decimal"/>
      <w:lvlText w:val=""/>
      <w:lvlJc w:val="left"/>
    </w:lvl>
  </w:abstractNum>
  <w:abstractNum w:abstractNumId="11" w15:restartNumberingAfterBreak="0">
    <w:nsid w:val="77BF1ED0"/>
    <w:multiLevelType w:val="hybridMultilevel"/>
    <w:tmpl w:val="730ACC84"/>
    <w:lvl w:ilvl="0" w:tplc="83E20A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C8338E">
      <w:numFmt w:val="decimal"/>
      <w:lvlText w:val=""/>
      <w:lvlJc w:val="left"/>
    </w:lvl>
    <w:lvl w:ilvl="2" w:tplc="58A2B2D6">
      <w:numFmt w:val="decimal"/>
      <w:lvlText w:val=""/>
      <w:lvlJc w:val="left"/>
    </w:lvl>
    <w:lvl w:ilvl="3" w:tplc="36F82A3A">
      <w:numFmt w:val="decimal"/>
      <w:lvlText w:val=""/>
      <w:lvlJc w:val="left"/>
    </w:lvl>
    <w:lvl w:ilvl="4" w:tplc="3D900BEE">
      <w:numFmt w:val="decimal"/>
      <w:lvlText w:val=""/>
      <w:lvlJc w:val="left"/>
    </w:lvl>
    <w:lvl w:ilvl="5" w:tplc="EFF08268">
      <w:numFmt w:val="decimal"/>
      <w:lvlText w:val=""/>
      <w:lvlJc w:val="left"/>
    </w:lvl>
    <w:lvl w:ilvl="6" w:tplc="3F622802">
      <w:numFmt w:val="decimal"/>
      <w:lvlText w:val=""/>
      <w:lvlJc w:val="left"/>
    </w:lvl>
    <w:lvl w:ilvl="7" w:tplc="3C2E43B2">
      <w:numFmt w:val="decimal"/>
      <w:lvlText w:val=""/>
      <w:lvlJc w:val="left"/>
    </w:lvl>
    <w:lvl w:ilvl="8" w:tplc="6C78B98E">
      <w:numFmt w:val="decimal"/>
      <w:lvlText w:val=""/>
      <w:lvlJc w:val="left"/>
    </w:lvl>
  </w:abstractNum>
  <w:abstractNum w:abstractNumId="12" w15:restartNumberingAfterBreak="0">
    <w:nsid w:val="7B0A0E8E"/>
    <w:multiLevelType w:val="hybridMultilevel"/>
    <w:tmpl w:val="FFF2A400"/>
    <w:lvl w:ilvl="0" w:tplc="22DEFA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E700352">
      <w:numFmt w:val="decimal"/>
      <w:lvlText w:val=""/>
      <w:lvlJc w:val="left"/>
    </w:lvl>
    <w:lvl w:ilvl="2" w:tplc="9F4EE62C">
      <w:numFmt w:val="decimal"/>
      <w:lvlText w:val=""/>
      <w:lvlJc w:val="left"/>
    </w:lvl>
    <w:lvl w:ilvl="3" w:tplc="E062A8F6">
      <w:numFmt w:val="decimal"/>
      <w:lvlText w:val=""/>
      <w:lvlJc w:val="left"/>
    </w:lvl>
    <w:lvl w:ilvl="4" w:tplc="84FE84B2">
      <w:numFmt w:val="decimal"/>
      <w:lvlText w:val=""/>
      <w:lvlJc w:val="left"/>
    </w:lvl>
    <w:lvl w:ilvl="5" w:tplc="1D849A72">
      <w:numFmt w:val="decimal"/>
      <w:lvlText w:val=""/>
      <w:lvlJc w:val="left"/>
    </w:lvl>
    <w:lvl w:ilvl="6" w:tplc="A23E981C">
      <w:numFmt w:val="decimal"/>
      <w:lvlText w:val=""/>
      <w:lvlJc w:val="left"/>
    </w:lvl>
    <w:lvl w:ilvl="7" w:tplc="11345D1E">
      <w:numFmt w:val="decimal"/>
      <w:lvlText w:val=""/>
      <w:lvlJc w:val="left"/>
    </w:lvl>
    <w:lvl w:ilvl="8" w:tplc="A774AAEC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E0"/>
    <w:rsid w:val="00021DD2"/>
    <w:rsid w:val="0027684A"/>
    <w:rsid w:val="006C4AA8"/>
    <w:rsid w:val="00E23EE0"/>
    <w:rsid w:val="00E91237"/>
    <w:rsid w:val="00F4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AD7F3"/>
  <w15:docId w15:val="{F276AB28-41CB-9442-9C21-CCBCD3B2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articles/cevnmxyy4wjo" TargetMode="External"/><Relationship Id="rId18" Type="http://schemas.openxmlformats.org/officeDocument/2006/relationships/hyperlink" Target="https://www.latimes.com/california/story/2026-01-30/epstein-files-show-emails-between-la28-olympics-head-ghislaine-maxwell" TargetMode="External"/><Relationship Id="rId26" Type="http://schemas.openxmlformats.org/officeDocument/2006/relationships/hyperlink" Target="https://abcnews.go.com/US/bureau-prisons-moves-ghislaine-maxwell-prison-camp-texas/story?id=124281887" TargetMode="External"/><Relationship Id="rId39" Type="http://schemas.openxmlformats.org/officeDocument/2006/relationships/hyperlink" Target="https://abcnews.go.com/US/bureau-prisons-moves-ghislaine-maxwell-prison-camp-texas/story?id=124281887" TargetMode="External"/><Relationship Id="rId21" Type="http://schemas.openxmlformats.org/officeDocument/2006/relationships/hyperlink" Target="https://www.justice.gov/opa/media/1426091/dl" TargetMode="External"/><Relationship Id="rId34" Type="http://schemas.openxmlformats.org/officeDocument/2006/relationships/hyperlink" Target="https://www.justice.gov/opa/media/1426091/dl" TargetMode="External"/><Relationship Id="rId42" Type="http://schemas.openxmlformats.org/officeDocument/2006/relationships/hyperlink" Target="https://en.wikipedia.org/wiki/Casey_Wasserman" TargetMode="External"/><Relationship Id="rId47" Type="http://schemas.openxmlformats.org/officeDocument/2006/relationships/hyperlink" Target="https://www.latimes.com/california/story/2026-01-30/epstein-files-show-emails-between-la28-olympics-head-ghislaine-maxwell" TargetMode="External"/><Relationship Id="rId50" Type="http://schemas.openxmlformats.org/officeDocument/2006/relationships/hyperlink" Target="https://www.bbc.com/news/articles/cevnmxyy4wjo" TargetMode="External"/><Relationship Id="rId7" Type="http://schemas.openxmlformats.org/officeDocument/2006/relationships/hyperlink" Target="https://www.olympics.com/ioc/olympism-in-action/speakers/casey-wasserm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Ghislaine_Maxwell" TargetMode="External"/><Relationship Id="rId29" Type="http://schemas.openxmlformats.org/officeDocument/2006/relationships/hyperlink" Target="https://en.wikipedia.org/wiki/Relationship_of_Bill_Clinton_and_Jeffrey_Epstein" TargetMode="External"/><Relationship Id="rId11" Type="http://schemas.openxmlformats.org/officeDocument/2006/relationships/hyperlink" Target="https://sports.yahoo.com/articles/epstein-files-emails-between-la-001123808.html" TargetMode="External"/><Relationship Id="rId24" Type="http://schemas.openxmlformats.org/officeDocument/2006/relationships/hyperlink" Target="https://www.latimes.com/california/story/2026-01-30/epstein-files-show-emails-between-la28-olympics-head-ghislaine-maxwell" TargetMode="External"/><Relationship Id="rId32" Type="http://schemas.openxmlformats.org/officeDocument/2006/relationships/hyperlink" Target="https://www.olympics.com/ioc/olympism-in-action/speakers/casey-wasserman" TargetMode="External"/><Relationship Id="rId37" Type="http://schemas.openxmlformats.org/officeDocument/2006/relationships/hyperlink" Target="https://www.justice.gov/usao-sdny/pr/ghislaine-maxwell-sentenced-20-years-prison-conspiring-jeffrey-epstein-sexually-abuse" TargetMode="External"/><Relationship Id="rId40" Type="http://schemas.openxmlformats.org/officeDocument/2006/relationships/hyperlink" Target="https://en.wikipedia.org/wiki/Relationship_of_Bill_Clinton_and_Jeffrey_Epstein" TargetMode="External"/><Relationship Id="rId45" Type="http://schemas.openxmlformats.org/officeDocument/2006/relationships/hyperlink" Target="https://www.bbc.com/news/articles/c9qedpnw0w0o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justice.gov/opa/media/1426091/dl" TargetMode="External"/><Relationship Id="rId19" Type="http://schemas.openxmlformats.org/officeDocument/2006/relationships/hyperlink" Target="https://en.wikipedia.org/wiki/Relationship_of_Bill_Clinton_and_Jeffrey_Epstein" TargetMode="External"/><Relationship Id="rId31" Type="http://schemas.openxmlformats.org/officeDocument/2006/relationships/hyperlink" Target="https://la28.org/en/about-la28.html" TargetMode="External"/><Relationship Id="rId44" Type="http://schemas.openxmlformats.org/officeDocument/2006/relationships/hyperlink" Target="https://www.gettyimages.fr/photos/casey-wasserman" TargetMode="External"/><Relationship Id="rId52" Type="http://schemas.openxmlformats.org/officeDocument/2006/relationships/hyperlink" Target="https://www.hollywoodreporter.com/news/general-news/epstein-casey-wasserman-relationship-ghislaine-maxwell-12364903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imes.com/california/story/2026-01-30/epstein-files-show-emails-between-la28-olympics-head-ghislaine-maxwell" TargetMode="External"/><Relationship Id="rId14" Type="http://schemas.openxmlformats.org/officeDocument/2006/relationships/hyperlink" Target="https://www.latimes.com/california/story/2026-01-30/epstein-files-show-emails-between-la28-olympics-head-ghislaine-maxwell" TargetMode="External"/><Relationship Id="rId22" Type="http://schemas.openxmlformats.org/officeDocument/2006/relationships/hyperlink" Target="https://la28.org/en/about-la28.html" TargetMode="External"/><Relationship Id="rId27" Type="http://schemas.openxmlformats.org/officeDocument/2006/relationships/hyperlink" Target="https://www.bbc.com/news/articles/cevnmxyy4wjo" TargetMode="External"/><Relationship Id="rId30" Type="http://schemas.openxmlformats.org/officeDocument/2006/relationships/hyperlink" Target="https://www.justice.gov/usao-sdny/pr/ghislaine-maxwell-sentenced-20-years-prison-conspiring-jeffrey-epstein-sexually-abuse" TargetMode="External"/><Relationship Id="rId35" Type="http://schemas.openxmlformats.org/officeDocument/2006/relationships/hyperlink" Target="https://sports.yahoo.com/articles/epstein-files-emails-between-la-001123808.html" TargetMode="External"/><Relationship Id="rId43" Type="http://schemas.openxmlformats.org/officeDocument/2006/relationships/hyperlink" Target="https://www.bbc.com/news/articles/cyv5z76jmpvo" TargetMode="External"/><Relationship Id="rId48" Type="http://schemas.openxmlformats.org/officeDocument/2006/relationships/hyperlink" Target="https://www.bbc.com/news/articles/cyv5z76jmpvo" TargetMode="External"/><Relationship Id="rId8" Type="http://schemas.openxmlformats.org/officeDocument/2006/relationships/hyperlink" Target="https://www.latimes.com/california/story/2026-01-30/epstein-files-show-emails-between-la28-olympics-head-ghislaine-maxwell" TargetMode="External"/><Relationship Id="rId51" Type="http://schemas.openxmlformats.org/officeDocument/2006/relationships/hyperlink" Target="https://abcnews.go.com/US/bureau-prisons-moves-ghislaine-maxwell-prison-camp-texas/story?id=1242818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justice.gov/opa/media/1426091/dl" TargetMode="External"/><Relationship Id="rId17" Type="http://schemas.openxmlformats.org/officeDocument/2006/relationships/hyperlink" Target="https://abcnews.go.com/US/bureau-prisons-moves-ghislaine-maxwell-prison-camp-texas/story?id=124281887" TargetMode="External"/><Relationship Id="rId25" Type="http://schemas.openxmlformats.org/officeDocument/2006/relationships/hyperlink" Target="https://www.justice.gov/usao-sdny/pr/ghislaine-maxwell-sentenced-20-years-prison-conspiring-jeffrey-epstein-sexually-abuse" TargetMode="External"/><Relationship Id="rId33" Type="http://schemas.openxmlformats.org/officeDocument/2006/relationships/hyperlink" Target="https://www.latimes.com/california/story/2026-01-30/epstein-files-show-emails-between-la28-olympics-head-ghislaine-maxwell" TargetMode="External"/><Relationship Id="rId38" Type="http://schemas.openxmlformats.org/officeDocument/2006/relationships/hyperlink" Target="https://en.wikipedia.org/wiki/Ghislaine_Maxwell" TargetMode="External"/><Relationship Id="rId46" Type="http://schemas.openxmlformats.org/officeDocument/2006/relationships/hyperlink" Target="https://www.olympics.com/ioc/olympism-in-action/speakers/casey-wasserman" TargetMode="External"/><Relationship Id="rId20" Type="http://schemas.openxmlformats.org/officeDocument/2006/relationships/hyperlink" Target="https://www.hollywoodreporter.com/news/general-news/epstein-casey-wasserman-relationship-ghislaine-maxwell-1236490397/" TargetMode="External"/><Relationship Id="rId41" Type="http://schemas.openxmlformats.org/officeDocument/2006/relationships/hyperlink" Target="https://www.hollywoodreporter.com/news/general-news/epstein-casey-wasserman-relationship-ghislaine-maxwell-1236490397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a28.org/en/about-la28.html" TargetMode="External"/><Relationship Id="rId15" Type="http://schemas.openxmlformats.org/officeDocument/2006/relationships/hyperlink" Target="https://www.justice.gov/usao-sdny/pr/ghislaine-maxwell-sentenced-20-years-prison-conspiring-jeffrey-epstein-sexually-abuse" TargetMode="External"/><Relationship Id="rId23" Type="http://schemas.openxmlformats.org/officeDocument/2006/relationships/hyperlink" Target="https://www.olympics.com/ioc/olympism-in-action/speakers/casey-wasserman" TargetMode="External"/><Relationship Id="rId28" Type="http://schemas.openxmlformats.org/officeDocument/2006/relationships/hyperlink" Target="https://en.wikipedia.org/wiki/Ghislaine_Maxwell" TargetMode="External"/><Relationship Id="rId36" Type="http://schemas.openxmlformats.org/officeDocument/2006/relationships/hyperlink" Target="https://www.bbc.com/news/articles/cevnmxyy4wjo" TargetMode="External"/><Relationship Id="rId49" Type="http://schemas.openxmlformats.org/officeDocument/2006/relationships/hyperlink" Target="https://www.justice.gov/usao-sdny/pr/ghislaine-maxwell-sentenced-20-years-prison-conspiring-jeffrey-epstein-sexually-abu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5497</Words>
  <Characters>30237</Characters>
  <Application>Microsoft Office Word</Application>
  <DocSecurity>0</DocSecurity>
  <Lines>251</Lines>
  <Paragraphs>71</Paragraphs>
  <ScaleCrop>false</ScaleCrop>
  <Company/>
  <LinksUpToDate>false</LinksUpToDate>
  <CharactersWithSpaces>35663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Microsoft Office User</cp:lastModifiedBy>
  <cp:revision>4</cp:revision>
  <dcterms:created xsi:type="dcterms:W3CDTF">2026-02-01T11:27:00Z</dcterms:created>
  <dcterms:modified xsi:type="dcterms:W3CDTF">2026-02-01T11:33:00Z</dcterms:modified>
</cp:coreProperties>
</file>